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13B0ACE" w14:textId="77777777" w:rsidR="00AD57DD" w:rsidRPr="00D860C7" w:rsidRDefault="00AD57DD" w:rsidP="00AD57DD">
      <w:pPr>
        <w:jc w:val="right"/>
        <w:rPr>
          <w:rFonts w:ascii="GHEA Grapalat" w:hAnsi="GHEA Grapalat"/>
          <w:i/>
          <w:sz w:val="18"/>
          <w:lang w:val="hy-AM"/>
        </w:rPr>
      </w:pPr>
      <w:r w:rsidRPr="00D860C7">
        <w:rPr>
          <w:rFonts w:ascii="GHEA Grapalat" w:hAnsi="GHEA Grapalat"/>
          <w:i/>
          <w:sz w:val="18"/>
          <w:lang w:val="hy-AM"/>
        </w:rPr>
        <w:t>Հավելված N 1</w:t>
      </w:r>
    </w:p>
    <w:p w14:paraId="711A3702" w14:textId="77777777" w:rsidR="00AD57DD" w:rsidRPr="00D860C7" w:rsidRDefault="00AD57DD" w:rsidP="00AD57DD">
      <w:pPr>
        <w:jc w:val="right"/>
        <w:rPr>
          <w:rFonts w:ascii="GHEA Grapalat" w:hAnsi="GHEA Grapalat"/>
          <w:i/>
          <w:sz w:val="18"/>
          <w:lang w:val="hy-AM"/>
        </w:rPr>
      </w:pPr>
      <w:r w:rsidRPr="00D860C7">
        <w:rPr>
          <w:rFonts w:ascii="GHEA Grapalat" w:hAnsi="GHEA Grapalat"/>
          <w:i/>
          <w:sz w:val="18"/>
          <w:lang w:val="hy-AM"/>
        </w:rPr>
        <w:t xml:space="preserve">«         »              20  թ. կնքված </w:t>
      </w:r>
    </w:p>
    <w:p w14:paraId="15BD2E15" w14:textId="77777777" w:rsidR="00AD57DD" w:rsidRPr="00D860C7" w:rsidRDefault="00AD57DD" w:rsidP="00AD57DD">
      <w:pPr>
        <w:jc w:val="right"/>
        <w:rPr>
          <w:rFonts w:ascii="GHEA Grapalat" w:hAnsi="GHEA Grapalat"/>
          <w:i/>
          <w:sz w:val="18"/>
          <w:lang w:val="hy-AM"/>
        </w:rPr>
      </w:pPr>
      <w:r w:rsidRPr="00D860C7">
        <w:rPr>
          <w:rFonts w:ascii="GHEA Grapalat" w:hAnsi="GHEA Grapalat"/>
          <w:i/>
          <w:sz w:val="18"/>
          <w:lang w:val="hy-AM"/>
        </w:rPr>
        <w:t xml:space="preserve">                      ծածկագրով պայմանագրի</w:t>
      </w:r>
    </w:p>
    <w:p w14:paraId="159D93E7" w14:textId="77777777" w:rsidR="00AD57DD" w:rsidRPr="00D860C7" w:rsidRDefault="00AD57DD" w:rsidP="00AD57DD">
      <w:pPr>
        <w:jc w:val="center"/>
        <w:rPr>
          <w:rFonts w:ascii="GHEA Grapalat" w:hAnsi="GHEA Grapalat"/>
          <w:sz w:val="18"/>
          <w:lang w:val="hy-AM"/>
        </w:rPr>
      </w:pPr>
    </w:p>
    <w:p w14:paraId="593FC834" w14:textId="77777777" w:rsidR="00AD57DD" w:rsidRPr="00D860C7" w:rsidRDefault="00AD57DD" w:rsidP="00AD57DD">
      <w:pPr>
        <w:jc w:val="center"/>
        <w:rPr>
          <w:rFonts w:ascii="GHEA Grapalat" w:hAnsi="GHEA Grapalat"/>
          <w:sz w:val="20"/>
          <w:lang w:val="hy-AM"/>
        </w:rPr>
      </w:pPr>
    </w:p>
    <w:p w14:paraId="7EF05112" w14:textId="77777777" w:rsidR="00AD57DD" w:rsidRPr="00D860C7" w:rsidRDefault="00AD57DD" w:rsidP="00AD57DD">
      <w:pPr>
        <w:jc w:val="center"/>
        <w:rPr>
          <w:rFonts w:ascii="GHEA Grapalat" w:hAnsi="GHEA Grapalat"/>
          <w:sz w:val="20"/>
          <w:lang w:val="hy-AM"/>
        </w:rPr>
      </w:pPr>
      <w:r w:rsidRPr="00D860C7">
        <w:rPr>
          <w:rFonts w:ascii="GHEA Grapalat" w:hAnsi="GHEA Grapalat"/>
          <w:sz w:val="20"/>
          <w:lang w:val="hy-AM"/>
        </w:rPr>
        <w:t>ՏԵԽՆԻԿԱԿԱՆ ԲՆՈՒԹԱԳԻՐ - ԳՆՄԱՆ ԺԱՄԱՆԱԿԱՑՈՒՅՑ*</w:t>
      </w:r>
    </w:p>
    <w:p w14:paraId="64632C1A" w14:textId="77777777" w:rsidR="00AD57DD" w:rsidRPr="00D860C7" w:rsidRDefault="00AD57DD" w:rsidP="00AD57DD">
      <w:pPr>
        <w:jc w:val="center"/>
        <w:rPr>
          <w:rFonts w:ascii="GHEA Grapalat" w:hAnsi="GHEA Grapalat"/>
          <w:sz w:val="20"/>
          <w:lang w:val="hy-AM"/>
        </w:rPr>
      </w:pPr>
      <w:r w:rsidRPr="00D860C7">
        <w:rPr>
          <w:rFonts w:ascii="GHEA Grapalat" w:hAnsi="GHEA Grapalat"/>
          <w:sz w:val="20"/>
          <w:lang w:val="hy-AM"/>
        </w:rPr>
        <w:tab/>
      </w:r>
      <w:r w:rsidRPr="00D860C7">
        <w:rPr>
          <w:rFonts w:ascii="GHEA Grapalat" w:hAnsi="GHEA Grapalat"/>
          <w:sz w:val="20"/>
          <w:lang w:val="hy-AM"/>
        </w:rPr>
        <w:tab/>
      </w:r>
      <w:r w:rsidRPr="00D860C7">
        <w:rPr>
          <w:rFonts w:ascii="GHEA Grapalat" w:hAnsi="GHEA Grapalat"/>
          <w:sz w:val="20"/>
          <w:lang w:val="hy-AM"/>
        </w:rPr>
        <w:tab/>
      </w:r>
      <w:r w:rsidRPr="00D860C7">
        <w:rPr>
          <w:rFonts w:ascii="GHEA Grapalat" w:hAnsi="GHEA Grapalat"/>
          <w:sz w:val="20"/>
          <w:lang w:val="hy-AM"/>
        </w:rPr>
        <w:tab/>
      </w:r>
      <w:r w:rsidRPr="00D860C7">
        <w:rPr>
          <w:rFonts w:ascii="GHEA Grapalat" w:hAnsi="GHEA Grapalat"/>
          <w:sz w:val="20"/>
          <w:lang w:val="hy-AM"/>
        </w:rPr>
        <w:tab/>
      </w:r>
      <w:r w:rsidRPr="00D860C7">
        <w:rPr>
          <w:rFonts w:ascii="GHEA Grapalat" w:hAnsi="GHEA Grapalat"/>
          <w:sz w:val="20"/>
          <w:lang w:val="hy-AM"/>
        </w:rPr>
        <w:tab/>
      </w:r>
      <w:r w:rsidRPr="00D860C7">
        <w:rPr>
          <w:rFonts w:ascii="GHEA Grapalat" w:hAnsi="GHEA Grapalat"/>
          <w:sz w:val="20"/>
          <w:lang w:val="hy-AM"/>
        </w:rPr>
        <w:tab/>
      </w:r>
      <w:r w:rsidRPr="00D860C7">
        <w:rPr>
          <w:rFonts w:ascii="GHEA Grapalat" w:hAnsi="GHEA Grapalat"/>
          <w:sz w:val="20"/>
          <w:lang w:val="hy-AM"/>
        </w:rPr>
        <w:tab/>
      </w:r>
      <w:r w:rsidRPr="00D860C7">
        <w:rPr>
          <w:rFonts w:ascii="GHEA Grapalat" w:hAnsi="GHEA Grapalat"/>
          <w:sz w:val="20"/>
          <w:lang w:val="hy-AM"/>
        </w:rPr>
        <w:tab/>
      </w:r>
      <w:r w:rsidRPr="00D860C7">
        <w:rPr>
          <w:rFonts w:ascii="GHEA Grapalat" w:hAnsi="GHEA Grapalat"/>
          <w:sz w:val="20"/>
          <w:lang w:val="hy-AM"/>
        </w:rPr>
        <w:tab/>
      </w:r>
      <w:r w:rsidRPr="00D860C7">
        <w:rPr>
          <w:rFonts w:ascii="GHEA Grapalat" w:hAnsi="GHEA Grapalat"/>
          <w:sz w:val="20"/>
          <w:lang w:val="hy-AM"/>
        </w:rPr>
        <w:tab/>
        <w:t xml:space="preserve">                                                                ՀՀ դրամ</w:t>
      </w:r>
    </w:p>
    <w:tbl>
      <w:tblPr>
        <w:tblW w:w="15197" w:type="dxa"/>
        <w:tblInd w:w="3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35"/>
        <w:gridCol w:w="1134"/>
        <w:gridCol w:w="1134"/>
        <w:gridCol w:w="1417"/>
        <w:gridCol w:w="2894"/>
        <w:gridCol w:w="925"/>
        <w:gridCol w:w="886"/>
        <w:gridCol w:w="1078"/>
        <w:gridCol w:w="1078"/>
        <w:gridCol w:w="1361"/>
        <w:gridCol w:w="1009"/>
        <w:gridCol w:w="1246"/>
      </w:tblGrid>
      <w:tr w:rsidR="00AD57DD" w:rsidRPr="00D860C7" w14:paraId="4E3BFF03" w14:textId="77777777" w:rsidTr="00AD57DD">
        <w:tc>
          <w:tcPr>
            <w:tcW w:w="15197" w:type="dxa"/>
            <w:gridSpan w:val="12"/>
          </w:tcPr>
          <w:p w14:paraId="4B9FD85B" w14:textId="77777777" w:rsidR="00AD57DD" w:rsidRPr="00D860C7" w:rsidRDefault="00AD57DD" w:rsidP="00DA4E6C">
            <w:pPr>
              <w:jc w:val="center"/>
              <w:rPr>
                <w:rFonts w:ascii="GHEA Grapalat" w:hAnsi="GHEA Grapalat"/>
                <w:sz w:val="18"/>
              </w:rPr>
            </w:pPr>
            <w:r w:rsidRPr="00D860C7">
              <w:rPr>
                <w:rFonts w:ascii="GHEA Grapalat" w:hAnsi="GHEA Grapalat"/>
                <w:sz w:val="18"/>
              </w:rPr>
              <w:t>Ապրանքի</w:t>
            </w:r>
          </w:p>
        </w:tc>
      </w:tr>
      <w:tr w:rsidR="00AD57DD" w:rsidRPr="00D860C7" w14:paraId="6A13DCA0" w14:textId="77777777" w:rsidTr="00AD57DD">
        <w:trPr>
          <w:trHeight w:val="219"/>
        </w:trPr>
        <w:tc>
          <w:tcPr>
            <w:tcW w:w="1035" w:type="dxa"/>
            <w:vMerge w:val="restart"/>
            <w:vAlign w:val="center"/>
          </w:tcPr>
          <w:p w14:paraId="6EB2FBC4" w14:textId="77777777" w:rsidR="00AD57DD" w:rsidRPr="00D860C7" w:rsidRDefault="00AD57DD" w:rsidP="00DA4E6C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D860C7">
              <w:rPr>
                <w:rFonts w:ascii="GHEA Grapalat" w:hAnsi="GHEA Grapalat"/>
                <w:sz w:val="16"/>
                <w:szCs w:val="16"/>
              </w:rPr>
              <w:t>հրավերով նախատեսված չափաբաժնի համարը</w:t>
            </w:r>
          </w:p>
        </w:tc>
        <w:tc>
          <w:tcPr>
            <w:tcW w:w="1134" w:type="dxa"/>
            <w:vMerge w:val="restart"/>
            <w:vAlign w:val="center"/>
          </w:tcPr>
          <w:p w14:paraId="63717AB3" w14:textId="77777777" w:rsidR="00AD57DD" w:rsidRPr="00D860C7" w:rsidRDefault="00AD57DD" w:rsidP="00DA4E6C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D860C7">
              <w:rPr>
                <w:rFonts w:ascii="GHEA Grapalat" w:hAnsi="GHEA Grapalat"/>
                <w:sz w:val="16"/>
                <w:szCs w:val="16"/>
              </w:rPr>
              <w:t>գնումների պլանով նախատեսված միջանցիկ ծածկագիրը` ըստ ԳՄԱ դասակարգման (CPV)</w:t>
            </w:r>
          </w:p>
        </w:tc>
        <w:tc>
          <w:tcPr>
            <w:tcW w:w="1134" w:type="dxa"/>
            <w:vMerge w:val="restart"/>
            <w:vAlign w:val="center"/>
          </w:tcPr>
          <w:p w14:paraId="137CFF78" w14:textId="77777777" w:rsidR="00AD57DD" w:rsidRPr="00D860C7" w:rsidRDefault="00AD57DD" w:rsidP="00DA4E6C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D860C7">
              <w:rPr>
                <w:rFonts w:ascii="GHEA Grapalat" w:hAnsi="GHEA Grapalat"/>
                <w:sz w:val="16"/>
                <w:szCs w:val="16"/>
              </w:rPr>
              <w:t xml:space="preserve">անվանումը </w:t>
            </w:r>
          </w:p>
        </w:tc>
        <w:tc>
          <w:tcPr>
            <w:tcW w:w="1417" w:type="dxa"/>
            <w:vMerge w:val="restart"/>
            <w:vAlign w:val="center"/>
          </w:tcPr>
          <w:p w14:paraId="3D615B49" w14:textId="77777777" w:rsidR="00AD57DD" w:rsidRPr="00D860C7" w:rsidRDefault="00AD57DD" w:rsidP="00DA4E6C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D860C7">
              <w:rPr>
                <w:rFonts w:ascii="GHEA Grapalat" w:hAnsi="GHEA Grapalat"/>
                <w:sz w:val="16"/>
                <w:szCs w:val="16"/>
              </w:rPr>
              <w:t>ապրանքային նշանը, ֆիրմային անվանումը, մոդելը և արտադրողի անվանումը **</w:t>
            </w:r>
          </w:p>
        </w:tc>
        <w:tc>
          <w:tcPr>
            <w:tcW w:w="2894" w:type="dxa"/>
            <w:vMerge w:val="restart"/>
            <w:vAlign w:val="center"/>
          </w:tcPr>
          <w:p w14:paraId="5AF7DE4D" w14:textId="77777777" w:rsidR="00AD57DD" w:rsidRPr="00D860C7" w:rsidRDefault="00AD57DD" w:rsidP="00DA4E6C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D860C7">
              <w:rPr>
                <w:rFonts w:ascii="GHEA Grapalat" w:hAnsi="GHEA Grapalat"/>
                <w:sz w:val="16"/>
                <w:szCs w:val="16"/>
              </w:rPr>
              <w:t>տեխնիկական բնութագիրը</w:t>
            </w:r>
            <w:r w:rsidRPr="00D860C7">
              <w:rPr>
                <w:rFonts w:ascii="GHEA Grapalat" w:hAnsi="GHEA Grapalat" w:cs="GHEA Grapalat"/>
                <w:color w:val="FF0000"/>
                <w:sz w:val="14"/>
                <w:szCs w:val="14"/>
                <w:lang w:val="hy-AM"/>
              </w:rPr>
              <w:t>*****</w:t>
            </w:r>
          </w:p>
        </w:tc>
        <w:tc>
          <w:tcPr>
            <w:tcW w:w="925" w:type="dxa"/>
            <w:vMerge w:val="restart"/>
            <w:vAlign w:val="center"/>
          </w:tcPr>
          <w:p w14:paraId="7218278E" w14:textId="77777777" w:rsidR="00AD57DD" w:rsidRPr="00D860C7" w:rsidRDefault="00AD57DD" w:rsidP="00DA4E6C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D860C7">
              <w:rPr>
                <w:rFonts w:ascii="GHEA Grapalat" w:hAnsi="GHEA Grapalat"/>
                <w:sz w:val="16"/>
                <w:szCs w:val="16"/>
              </w:rPr>
              <w:t>չափման միավորը</w:t>
            </w:r>
          </w:p>
        </w:tc>
        <w:tc>
          <w:tcPr>
            <w:tcW w:w="886" w:type="dxa"/>
            <w:vMerge w:val="restart"/>
            <w:vAlign w:val="center"/>
          </w:tcPr>
          <w:p w14:paraId="23B26EE5" w14:textId="77777777" w:rsidR="00AD57DD" w:rsidRPr="00D860C7" w:rsidRDefault="00AD57DD" w:rsidP="00DA4E6C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D860C7">
              <w:rPr>
                <w:rFonts w:ascii="GHEA Grapalat" w:hAnsi="GHEA Grapalat"/>
                <w:sz w:val="16"/>
                <w:szCs w:val="16"/>
              </w:rPr>
              <w:t>միավոր գինը/ՀՀ դրամ</w:t>
            </w:r>
          </w:p>
        </w:tc>
        <w:tc>
          <w:tcPr>
            <w:tcW w:w="1078" w:type="dxa"/>
            <w:vMerge w:val="restart"/>
            <w:vAlign w:val="center"/>
          </w:tcPr>
          <w:p w14:paraId="0F5507DC" w14:textId="77777777" w:rsidR="00AD57DD" w:rsidRPr="00D860C7" w:rsidRDefault="00AD57DD" w:rsidP="00DA4E6C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D860C7">
              <w:rPr>
                <w:rFonts w:ascii="GHEA Grapalat" w:hAnsi="GHEA Grapalat"/>
                <w:sz w:val="16"/>
                <w:szCs w:val="16"/>
              </w:rPr>
              <w:t>ընդհանուր գինը/ՀՀ դրամ</w:t>
            </w:r>
          </w:p>
        </w:tc>
        <w:tc>
          <w:tcPr>
            <w:tcW w:w="1078" w:type="dxa"/>
            <w:vMerge w:val="restart"/>
            <w:vAlign w:val="center"/>
          </w:tcPr>
          <w:p w14:paraId="4C1B2D08" w14:textId="77777777" w:rsidR="00AD57DD" w:rsidRPr="00D860C7" w:rsidRDefault="00AD57DD" w:rsidP="00DA4E6C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D860C7">
              <w:rPr>
                <w:rFonts w:ascii="GHEA Grapalat" w:hAnsi="GHEA Grapalat"/>
                <w:sz w:val="16"/>
                <w:szCs w:val="16"/>
              </w:rPr>
              <w:t>ընդհանուր քանակը</w:t>
            </w:r>
          </w:p>
        </w:tc>
        <w:tc>
          <w:tcPr>
            <w:tcW w:w="3616" w:type="dxa"/>
            <w:gridSpan w:val="3"/>
            <w:vAlign w:val="center"/>
          </w:tcPr>
          <w:p w14:paraId="499B68E4" w14:textId="77777777" w:rsidR="00AD57DD" w:rsidRPr="00D860C7" w:rsidRDefault="00AD57DD" w:rsidP="00DA4E6C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D860C7">
              <w:rPr>
                <w:rFonts w:ascii="GHEA Grapalat" w:hAnsi="GHEA Grapalat"/>
                <w:sz w:val="16"/>
                <w:szCs w:val="16"/>
              </w:rPr>
              <w:t>մատակարարման</w:t>
            </w:r>
          </w:p>
        </w:tc>
      </w:tr>
      <w:tr w:rsidR="00AD57DD" w:rsidRPr="00D860C7" w14:paraId="4B480F9D" w14:textId="77777777" w:rsidTr="00AD57DD">
        <w:trPr>
          <w:trHeight w:val="445"/>
        </w:trPr>
        <w:tc>
          <w:tcPr>
            <w:tcW w:w="1035" w:type="dxa"/>
            <w:vMerge/>
            <w:vAlign w:val="center"/>
          </w:tcPr>
          <w:p w14:paraId="1703D240" w14:textId="77777777" w:rsidR="00AD57DD" w:rsidRPr="00D860C7" w:rsidRDefault="00AD57DD" w:rsidP="00DA4E6C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34" w:type="dxa"/>
            <w:vMerge/>
            <w:vAlign w:val="center"/>
          </w:tcPr>
          <w:p w14:paraId="08A598DA" w14:textId="77777777" w:rsidR="00AD57DD" w:rsidRPr="00D860C7" w:rsidRDefault="00AD57DD" w:rsidP="00DA4E6C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34" w:type="dxa"/>
            <w:vMerge/>
            <w:vAlign w:val="center"/>
          </w:tcPr>
          <w:p w14:paraId="53E58E21" w14:textId="77777777" w:rsidR="00AD57DD" w:rsidRPr="00D860C7" w:rsidRDefault="00AD57DD" w:rsidP="00DA4E6C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417" w:type="dxa"/>
            <w:vMerge/>
            <w:vAlign w:val="center"/>
          </w:tcPr>
          <w:p w14:paraId="288A64E7" w14:textId="77777777" w:rsidR="00AD57DD" w:rsidRPr="00D860C7" w:rsidRDefault="00AD57DD" w:rsidP="00DA4E6C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2894" w:type="dxa"/>
            <w:vMerge/>
            <w:vAlign w:val="center"/>
          </w:tcPr>
          <w:p w14:paraId="604DAE62" w14:textId="77777777" w:rsidR="00AD57DD" w:rsidRPr="00D860C7" w:rsidRDefault="00AD57DD" w:rsidP="00DA4E6C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25" w:type="dxa"/>
            <w:vMerge/>
            <w:vAlign w:val="center"/>
          </w:tcPr>
          <w:p w14:paraId="1F27D5D9" w14:textId="77777777" w:rsidR="00AD57DD" w:rsidRPr="00D860C7" w:rsidRDefault="00AD57DD" w:rsidP="00DA4E6C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86" w:type="dxa"/>
            <w:vMerge/>
            <w:vAlign w:val="center"/>
          </w:tcPr>
          <w:p w14:paraId="56439D0E" w14:textId="77777777" w:rsidR="00AD57DD" w:rsidRPr="00D860C7" w:rsidRDefault="00AD57DD" w:rsidP="00DA4E6C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78" w:type="dxa"/>
            <w:vMerge/>
            <w:vAlign w:val="center"/>
          </w:tcPr>
          <w:p w14:paraId="7AECF6E7" w14:textId="77777777" w:rsidR="00AD57DD" w:rsidRPr="00D860C7" w:rsidRDefault="00AD57DD" w:rsidP="00DA4E6C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78" w:type="dxa"/>
            <w:vMerge/>
            <w:vAlign w:val="center"/>
          </w:tcPr>
          <w:p w14:paraId="6FC8ED6F" w14:textId="77777777" w:rsidR="00AD57DD" w:rsidRPr="00D860C7" w:rsidRDefault="00AD57DD" w:rsidP="00DA4E6C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361" w:type="dxa"/>
            <w:vAlign w:val="center"/>
          </w:tcPr>
          <w:p w14:paraId="0A499C5C" w14:textId="77777777" w:rsidR="00AD57DD" w:rsidRPr="00D860C7" w:rsidRDefault="00AD57DD" w:rsidP="00DA4E6C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D860C7">
              <w:rPr>
                <w:rFonts w:ascii="GHEA Grapalat" w:hAnsi="GHEA Grapalat"/>
                <w:sz w:val="16"/>
                <w:szCs w:val="16"/>
              </w:rPr>
              <w:t>հասցեն</w:t>
            </w:r>
          </w:p>
        </w:tc>
        <w:tc>
          <w:tcPr>
            <w:tcW w:w="1009" w:type="dxa"/>
            <w:vAlign w:val="center"/>
          </w:tcPr>
          <w:p w14:paraId="45003197" w14:textId="77777777" w:rsidR="00AD57DD" w:rsidRPr="00D860C7" w:rsidRDefault="00AD57DD" w:rsidP="00DA4E6C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D860C7">
              <w:rPr>
                <w:rFonts w:ascii="GHEA Grapalat" w:hAnsi="GHEA Grapalat"/>
                <w:sz w:val="16"/>
                <w:szCs w:val="16"/>
              </w:rPr>
              <w:t>ենթակա քանակը</w:t>
            </w:r>
          </w:p>
        </w:tc>
        <w:tc>
          <w:tcPr>
            <w:tcW w:w="1246" w:type="dxa"/>
            <w:vAlign w:val="center"/>
          </w:tcPr>
          <w:p w14:paraId="337B423A" w14:textId="77777777" w:rsidR="00AD57DD" w:rsidRPr="00D860C7" w:rsidRDefault="00AD57DD" w:rsidP="00DA4E6C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D860C7">
              <w:rPr>
                <w:rFonts w:ascii="GHEA Grapalat" w:hAnsi="GHEA Grapalat"/>
                <w:sz w:val="16"/>
                <w:szCs w:val="16"/>
              </w:rPr>
              <w:t>Ժամկետը***</w:t>
            </w:r>
          </w:p>
          <w:p w14:paraId="1AA872C7" w14:textId="77777777" w:rsidR="00AD57DD" w:rsidRPr="00D860C7" w:rsidRDefault="00AD57DD" w:rsidP="00DA4E6C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2122A0" w:rsidRPr="008E0674" w14:paraId="69187393" w14:textId="77777777" w:rsidTr="00DA4E6C">
        <w:tc>
          <w:tcPr>
            <w:tcW w:w="1035" w:type="dxa"/>
          </w:tcPr>
          <w:p w14:paraId="268BD347" w14:textId="77777777" w:rsidR="002122A0" w:rsidRPr="00D860C7" w:rsidRDefault="002122A0" w:rsidP="002122A0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5D350B14" w14:textId="25EC71B7" w:rsidR="002122A0" w:rsidRPr="00EB4D01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  <w:lang w:val="hy-AM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39121520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/507</w:t>
            </w:r>
          </w:p>
        </w:tc>
        <w:tc>
          <w:tcPr>
            <w:tcW w:w="1134" w:type="dxa"/>
            <w:vAlign w:val="center"/>
          </w:tcPr>
          <w:p w14:paraId="56F6F89F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Գրապահարան</w:t>
            </w:r>
          </w:p>
        </w:tc>
        <w:tc>
          <w:tcPr>
            <w:tcW w:w="1417" w:type="dxa"/>
            <w:vAlign w:val="center"/>
          </w:tcPr>
          <w:p w14:paraId="5BACDD5A" w14:textId="77777777" w:rsidR="002122A0" w:rsidRPr="00D860C7" w:rsidRDefault="002122A0" w:rsidP="002122A0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bottom"/>
          </w:tcPr>
          <w:p w14:paraId="11B4ADA0" w14:textId="77777777" w:rsidR="002122A0" w:rsidRPr="00D860C7" w:rsidRDefault="002122A0" w:rsidP="002122A0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  <w:r w:rsidRPr="00D860C7">
              <w:rPr>
                <w:rFonts w:ascii="Arial" w:hAnsi="Arial" w:cs="Arial"/>
                <w:sz w:val="18"/>
                <w:szCs w:val="18"/>
              </w:rPr>
              <w:t>Գրապահարանը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ամբողջությամբ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(</w:t>
            </w:r>
            <w:r w:rsidRPr="00D860C7">
              <w:rPr>
                <w:rFonts w:ascii="Arial" w:hAnsi="Arial" w:cs="Arial"/>
                <w:sz w:val="18"/>
                <w:szCs w:val="18"/>
              </w:rPr>
              <w:t>բացառությամբ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հետնապատից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)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պատրաստված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լինի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լամինացված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18 </w:t>
            </w:r>
            <w:r w:rsidRPr="00D860C7">
              <w:rPr>
                <w:rFonts w:ascii="Arial" w:hAnsi="Arial" w:cs="Arial"/>
                <w:sz w:val="18"/>
                <w:szCs w:val="18"/>
              </w:rPr>
              <w:t>մմ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հաստությամբ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E0</w:t>
            </w:r>
            <w:r w:rsidRPr="00D860C7">
              <w:rPr>
                <w:rFonts w:ascii="Arial" w:hAnsi="Arial" w:cs="Arial"/>
                <w:sz w:val="18"/>
                <w:szCs w:val="18"/>
              </w:rPr>
              <w:t>դասի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ՓՏՍ</w:t>
            </w:r>
            <w:r w:rsidRPr="00D860C7">
              <w:rPr>
                <w:rFonts w:ascii="GHEA Grapalat" w:hAnsi="GHEA Grapalat"/>
                <w:sz w:val="18"/>
                <w:szCs w:val="18"/>
              </w:rPr>
              <w:t>-</w:t>
            </w:r>
            <w:r w:rsidRPr="00D860C7">
              <w:rPr>
                <w:rFonts w:ascii="Arial" w:hAnsi="Arial" w:cs="Arial"/>
                <w:sz w:val="18"/>
                <w:szCs w:val="18"/>
              </w:rPr>
              <w:t>ից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արտաքին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չափսերը՝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800</w:t>
            </w:r>
            <w:r w:rsidRPr="00D860C7">
              <w:rPr>
                <w:rFonts w:ascii="Franklin Gothic Medium Cond" w:hAnsi="Franklin Gothic Medium Cond" w:cs="Franklin Gothic Medium Cond"/>
                <w:sz w:val="18"/>
                <w:szCs w:val="18"/>
              </w:rPr>
              <w:t>х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400 </w:t>
            </w:r>
            <w:r w:rsidRPr="00D860C7">
              <w:rPr>
                <w:rFonts w:ascii="Franklin Gothic Medium Cond" w:hAnsi="Franklin Gothic Medium Cond" w:cs="Franklin Gothic Medium Cond"/>
                <w:sz w:val="18"/>
                <w:szCs w:val="18"/>
              </w:rPr>
              <w:t>х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1800 </w:t>
            </w:r>
            <w:r w:rsidRPr="00D860C7">
              <w:rPr>
                <w:rFonts w:ascii="Arial" w:hAnsi="Arial" w:cs="Arial"/>
                <w:sz w:val="18"/>
                <w:szCs w:val="18"/>
              </w:rPr>
              <w:t>մմ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( </w:t>
            </w:r>
            <w:r w:rsidRPr="00D860C7">
              <w:rPr>
                <w:rFonts w:ascii="Arial" w:hAnsi="Arial" w:cs="Arial"/>
                <w:sz w:val="18"/>
                <w:szCs w:val="18"/>
              </w:rPr>
              <w:t>Լ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Franklin Gothic Medium Cond" w:hAnsi="Franklin Gothic Medium Cond" w:cs="Franklin Gothic Medium Cond"/>
                <w:sz w:val="18"/>
                <w:szCs w:val="18"/>
              </w:rPr>
              <w:t>х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Խ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Franklin Gothic Medium Cond" w:hAnsi="Franklin Gothic Medium Cond" w:cs="Franklin Gothic Medium Cond"/>
                <w:sz w:val="18"/>
                <w:szCs w:val="18"/>
              </w:rPr>
              <w:t>х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Բ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): </w:t>
            </w:r>
            <w:r w:rsidRPr="00D860C7">
              <w:rPr>
                <w:rFonts w:ascii="Arial" w:hAnsi="Arial" w:cs="Arial"/>
                <w:sz w:val="18"/>
                <w:szCs w:val="18"/>
              </w:rPr>
              <w:t>Գրապահարանը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պատրաստված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լինի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էկոլոգիապես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մաքուր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առողջության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համար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անվտանգ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հումքից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լինի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ողորկ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առանց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ծլեպների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էկոլոգիապես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մաքուր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առողջության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համար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անվտանգ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նյութերով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անկյունները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լինեն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հարթ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անվտանգ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անհրաժեշտության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դեպքում՝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անվտանգությունն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ապահովող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հատուկ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դետալներով։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լինեն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ամուր՝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պատրաստված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մաշակայուն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նյութերից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ինչը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շահագործման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ընթացքում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lastRenderedPageBreak/>
              <w:t>հայտ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չգալու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պարագայում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մատակարարը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պարտավորվելու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սեղմ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ժամկետներում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փոխարինել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մատակարարված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ապրանքը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/>
                <w:sz w:val="18"/>
                <w:szCs w:val="18"/>
              </w:rPr>
              <w:t>/</w:t>
            </w:r>
            <w:r w:rsidRPr="00D860C7">
              <w:rPr>
                <w:rFonts w:ascii="Arial" w:hAnsi="Arial" w:cs="Arial"/>
                <w:sz w:val="18"/>
                <w:szCs w:val="18"/>
              </w:rPr>
              <w:t>կամ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կատարել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համապատասխան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վերազինում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կամ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ամրացում։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ապահովվի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էսթետիկությունը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մասնավորապես՝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 </w:t>
            </w:r>
            <w:r w:rsidRPr="00D860C7">
              <w:rPr>
                <w:rFonts w:ascii="Arial" w:hAnsi="Arial" w:cs="Arial"/>
                <w:sz w:val="18"/>
                <w:szCs w:val="18"/>
              </w:rPr>
              <w:t>հստակ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գունավորմամբ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առանց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արտադրական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խոտանների։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ապահովվի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էրգոնոմիկությունը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այսինքն՝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մատակարարվող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գույքը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լինի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հարմարավետ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ըստ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նպատակային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նշանակության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շահագործման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ժամանակ։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Գրապահարանը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ունի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300 </w:t>
            </w:r>
            <w:r w:rsidRPr="00D860C7">
              <w:rPr>
                <w:rFonts w:ascii="Arial" w:hAnsi="Arial" w:cs="Arial"/>
                <w:sz w:val="18"/>
                <w:szCs w:val="18"/>
              </w:rPr>
              <w:t>մմ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բարձրությամբ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5 </w:t>
            </w:r>
            <w:r w:rsidRPr="00D860C7">
              <w:rPr>
                <w:rFonts w:ascii="Arial" w:hAnsi="Arial" w:cs="Arial"/>
                <w:sz w:val="18"/>
                <w:szCs w:val="18"/>
              </w:rPr>
              <w:t>դարակաշար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որոնցից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վերևից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սկսած</w:t>
            </w:r>
            <w:r w:rsidRPr="00D860C7">
              <w:rPr>
                <w:rFonts w:asciiTheme="minorHAnsi" w:hAnsiTheme="minorHAnsi"/>
                <w:sz w:val="18"/>
                <w:szCs w:val="18"/>
                <w:lang w:val="hy-AM"/>
              </w:rPr>
              <w:t xml:space="preserve"> </w:t>
            </w:r>
            <w:r w:rsidRPr="00D860C7">
              <w:rPr>
                <w:rFonts w:ascii="GHEA Grapalat" w:hAnsi="GHEA Grapalat"/>
                <w:sz w:val="18"/>
                <w:szCs w:val="18"/>
              </w:rPr>
              <w:t>2-</w:t>
            </w:r>
            <w:r w:rsidRPr="00D860C7">
              <w:rPr>
                <w:rFonts w:ascii="Arial" w:hAnsi="Arial" w:cs="Arial"/>
                <w:sz w:val="18"/>
                <w:szCs w:val="18"/>
              </w:rPr>
              <w:t>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փակվում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են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եզրերը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մշակված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թրծված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թափանցիկ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երկփեղկ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ապակյա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դռներով՝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յուրաքանչյուրը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2 </w:t>
            </w:r>
            <w:r w:rsidRPr="00D860C7">
              <w:rPr>
                <w:rFonts w:ascii="Arial" w:hAnsi="Arial" w:cs="Arial"/>
                <w:sz w:val="18"/>
                <w:szCs w:val="18"/>
              </w:rPr>
              <w:t>ծխնիով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իսկ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ներքևի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3-</w:t>
            </w:r>
            <w:r w:rsidRPr="00D860C7">
              <w:rPr>
                <w:rFonts w:ascii="Arial" w:hAnsi="Arial" w:cs="Arial"/>
                <w:sz w:val="18"/>
                <w:szCs w:val="18"/>
              </w:rPr>
              <w:t>ը՝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լամինացված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18 </w:t>
            </w:r>
            <w:r w:rsidRPr="00D860C7">
              <w:rPr>
                <w:rFonts w:ascii="Arial" w:hAnsi="Arial" w:cs="Arial"/>
                <w:sz w:val="18"/>
                <w:szCs w:val="18"/>
              </w:rPr>
              <w:t>մմ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հաստությամբ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E0</w:t>
            </w:r>
            <w:r w:rsidRPr="00D860C7">
              <w:rPr>
                <w:rFonts w:ascii="Arial" w:hAnsi="Arial" w:cs="Arial"/>
                <w:sz w:val="18"/>
                <w:szCs w:val="18"/>
              </w:rPr>
              <w:t>դասի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ՓՏՍ</w:t>
            </w:r>
            <w:r w:rsidRPr="00D860C7">
              <w:rPr>
                <w:rFonts w:ascii="GHEA Grapalat" w:hAnsi="GHEA Grapalat"/>
                <w:sz w:val="18"/>
                <w:szCs w:val="18"/>
              </w:rPr>
              <w:t>-</w:t>
            </w:r>
            <w:r w:rsidRPr="00D860C7">
              <w:rPr>
                <w:rFonts w:ascii="Arial" w:hAnsi="Arial" w:cs="Arial"/>
                <w:sz w:val="18"/>
                <w:szCs w:val="18"/>
              </w:rPr>
              <w:t>ից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 </w:t>
            </w:r>
            <w:r w:rsidRPr="00D860C7">
              <w:rPr>
                <w:rFonts w:ascii="Arial" w:hAnsi="Arial" w:cs="Arial"/>
                <w:sz w:val="18"/>
                <w:szCs w:val="18"/>
              </w:rPr>
              <w:t>երկփեղկ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դռներով՝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յուրաքանչյուրը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2 </w:t>
            </w:r>
            <w:r w:rsidRPr="00D860C7">
              <w:rPr>
                <w:rFonts w:ascii="Arial" w:hAnsi="Arial" w:cs="Arial"/>
                <w:sz w:val="18"/>
                <w:szCs w:val="18"/>
              </w:rPr>
              <w:t>ծխնիով։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Բոլոր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դռները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ունենան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մետաղական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օվալաձև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բռնակներ։Դարակները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պատրաստված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լինեն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լամինացված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18 </w:t>
            </w:r>
            <w:r w:rsidRPr="00D860C7">
              <w:rPr>
                <w:rFonts w:ascii="Arial" w:hAnsi="Arial" w:cs="Arial"/>
                <w:sz w:val="18"/>
                <w:szCs w:val="18"/>
              </w:rPr>
              <w:t>մմ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հաստության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E0</w:t>
            </w:r>
            <w:r w:rsidRPr="00D860C7">
              <w:rPr>
                <w:rFonts w:ascii="Arial" w:hAnsi="Arial" w:cs="Arial"/>
                <w:sz w:val="18"/>
                <w:szCs w:val="18"/>
              </w:rPr>
              <w:t>դասի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ՓՏՍ</w:t>
            </w:r>
            <w:r w:rsidRPr="00D860C7">
              <w:rPr>
                <w:rFonts w:ascii="GHEA Grapalat" w:hAnsi="GHEA Grapalat"/>
                <w:sz w:val="18"/>
                <w:szCs w:val="18"/>
              </w:rPr>
              <w:t>-</w:t>
            </w:r>
            <w:r w:rsidRPr="00D860C7">
              <w:rPr>
                <w:rFonts w:ascii="Arial" w:hAnsi="Arial" w:cs="Arial"/>
                <w:sz w:val="18"/>
                <w:szCs w:val="18"/>
              </w:rPr>
              <w:t>ից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որոնց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աշխատանքային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հարթության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եզրերը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շրջափակվեն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1-2 </w:t>
            </w:r>
            <w:r w:rsidRPr="00D860C7">
              <w:rPr>
                <w:rFonts w:ascii="Arial" w:hAnsi="Arial" w:cs="Arial"/>
                <w:sz w:val="18"/>
                <w:szCs w:val="18"/>
              </w:rPr>
              <w:t>մմ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հաստության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պոլիմերային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եզրաժապավենով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(PVC), </w:t>
            </w:r>
            <w:r w:rsidRPr="00D860C7">
              <w:rPr>
                <w:rFonts w:ascii="Arial" w:hAnsi="Arial" w:cs="Arial"/>
                <w:sz w:val="18"/>
                <w:szCs w:val="18"/>
              </w:rPr>
              <w:t>իսկ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ոչ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աշխատանքային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հարթության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եզրագծերը՝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 0.4-1.0 </w:t>
            </w:r>
            <w:r w:rsidRPr="00D860C7">
              <w:rPr>
                <w:rFonts w:ascii="Arial" w:hAnsi="Arial" w:cs="Arial"/>
                <w:sz w:val="18"/>
                <w:szCs w:val="18"/>
              </w:rPr>
              <w:t>մմ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հաստության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պոլիմերային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եզրաժապավենով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(PVC </w:t>
            </w:r>
            <w:r w:rsidRPr="00D860C7">
              <w:rPr>
                <w:rFonts w:ascii="Arial" w:hAnsi="Arial" w:cs="Arial"/>
                <w:sz w:val="18"/>
                <w:szCs w:val="18"/>
              </w:rPr>
              <w:t>կամ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համարժեք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): </w:t>
            </w:r>
            <w:r w:rsidRPr="00D860C7">
              <w:rPr>
                <w:rFonts w:ascii="Arial" w:hAnsi="Arial" w:cs="Arial"/>
                <w:sz w:val="18"/>
                <w:szCs w:val="18"/>
              </w:rPr>
              <w:t>Աշխատանքային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lastRenderedPageBreak/>
              <w:t>հարթությունը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լինի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անփայլ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բաց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գույնի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(</w:t>
            </w:r>
            <w:r w:rsidRPr="00D860C7">
              <w:rPr>
                <w:rFonts w:ascii="Arial" w:hAnsi="Arial" w:cs="Arial"/>
                <w:sz w:val="18"/>
                <w:szCs w:val="18"/>
              </w:rPr>
              <w:t>բացառությամբ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սպիտակի</w:t>
            </w:r>
            <w:r w:rsidRPr="00D860C7">
              <w:rPr>
                <w:rFonts w:ascii="GHEA Grapalat" w:hAnsi="GHEA Grapalat"/>
                <w:sz w:val="18"/>
                <w:szCs w:val="18"/>
              </w:rPr>
              <w:t>)</w:t>
            </w:r>
            <w:r w:rsidRPr="00D860C7">
              <w:rPr>
                <w:rFonts w:ascii="Arial" w:hAnsi="Arial" w:cs="Arial"/>
                <w:sz w:val="18"/>
                <w:szCs w:val="18"/>
              </w:rPr>
              <w:t>։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Բոլոր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միացումներն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իրականացնել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թաքնված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ամրակցումներով։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Գրապահարանի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հետնապատը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լինի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4 </w:t>
            </w:r>
            <w:r w:rsidRPr="00D860C7">
              <w:rPr>
                <w:rFonts w:ascii="Arial" w:hAnsi="Arial" w:cs="Arial"/>
                <w:sz w:val="18"/>
                <w:szCs w:val="18"/>
              </w:rPr>
              <w:t>մմ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հաստությամբ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լամինացված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փայտաթելային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սալից</w:t>
            </w:r>
            <w:r w:rsidRPr="00D860C7">
              <w:rPr>
                <w:rFonts w:ascii="GHEA Grapalat" w:hAnsi="GHEA Grapalat"/>
                <w:sz w:val="18"/>
                <w:szCs w:val="18"/>
              </w:rPr>
              <w:t>(</w:t>
            </w:r>
            <w:r w:rsidRPr="00D860C7">
              <w:rPr>
                <w:rFonts w:ascii="Arial" w:hAnsi="Arial" w:cs="Arial"/>
                <w:sz w:val="18"/>
                <w:szCs w:val="18"/>
              </w:rPr>
              <w:t>ԴՎՊ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)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նույն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E0</w:t>
            </w:r>
            <w:r w:rsidRPr="00D860C7">
              <w:rPr>
                <w:rFonts w:ascii="Arial" w:hAnsi="Arial" w:cs="Arial"/>
                <w:sz w:val="18"/>
                <w:szCs w:val="18"/>
              </w:rPr>
              <w:t>դասի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ՓՏՍ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գույնի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: </w:t>
            </w:r>
            <w:r w:rsidRPr="00D860C7">
              <w:rPr>
                <w:rFonts w:ascii="Arial" w:hAnsi="Arial" w:cs="Arial"/>
                <w:sz w:val="18"/>
                <w:szCs w:val="18"/>
              </w:rPr>
              <w:t>Պահարանը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ամբողջ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պարագծով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ունենա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շրջանակաձև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ոտքեր։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Ոտքերը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լինեն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կարգավորվող։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Ոտքեր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հանդիսացող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տակը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դրված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ուղղանկյուն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հենակի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արտաքին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չափսերն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են՝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700 </w:t>
            </w:r>
            <w:r w:rsidRPr="00D860C7">
              <w:rPr>
                <w:rFonts w:ascii="Franklin Gothic Medium Cond" w:hAnsi="Franklin Gothic Medium Cond" w:cs="Franklin Gothic Medium Cond"/>
                <w:sz w:val="18"/>
                <w:szCs w:val="18"/>
              </w:rPr>
              <w:t>х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300 </w:t>
            </w:r>
            <w:r w:rsidRPr="00D860C7">
              <w:rPr>
                <w:rFonts w:ascii="Franklin Gothic Medium Cond" w:hAnsi="Franklin Gothic Medium Cond" w:cs="Franklin Gothic Medium Cond"/>
                <w:sz w:val="18"/>
                <w:szCs w:val="18"/>
              </w:rPr>
              <w:t>х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100 </w:t>
            </w:r>
            <w:r w:rsidRPr="00D860C7">
              <w:rPr>
                <w:rFonts w:ascii="Arial" w:hAnsi="Arial" w:cs="Arial"/>
                <w:sz w:val="18"/>
                <w:szCs w:val="18"/>
              </w:rPr>
              <w:t>մմ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(</w:t>
            </w:r>
            <w:r w:rsidRPr="00D860C7">
              <w:rPr>
                <w:rFonts w:ascii="Arial" w:hAnsi="Arial" w:cs="Arial"/>
                <w:sz w:val="18"/>
                <w:szCs w:val="18"/>
              </w:rPr>
              <w:t>Լ</w:t>
            </w:r>
            <w:r w:rsidRPr="00D860C7">
              <w:rPr>
                <w:rFonts w:ascii="Franklin Gothic Medium Cond" w:hAnsi="Franklin Gothic Medium Cond" w:cs="Franklin Gothic Medium Cond"/>
                <w:sz w:val="18"/>
                <w:szCs w:val="18"/>
              </w:rPr>
              <w:t>х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Խ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Franklin Gothic Medium Cond" w:hAnsi="Franklin Gothic Medium Cond" w:cs="Franklin Gothic Medium Cond"/>
                <w:sz w:val="18"/>
                <w:szCs w:val="18"/>
              </w:rPr>
              <w:t>х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Բ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), </w:t>
            </w:r>
            <w:r w:rsidRPr="00D860C7">
              <w:rPr>
                <w:rFonts w:ascii="Arial" w:hAnsi="Arial" w:cs="Arial"/>
                <w:sz w:val="18"/>
                <w:szCs w:val="18"/>
              </w:rPr>
              <w:t>որի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հատակին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հպվող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հատվածի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եզրերի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վերջնամասերին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տակից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ամրացվի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պլաստիկե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մուգ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գույնի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տակդիրներ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որոնց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տակի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պատերի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հաստությունը՝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առնվազն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8 </w:t>
            </w:r>
            <w:r w:rsidRPr="00D860C7">
              <w:rPr>
                <w:rFonts w:ascii="Arial" w:hAnsi="Arial" w:cs="Arial"/>
                <w:sz w:val="18"/>
                <w:szCs w:val="18"/>
              </w:rPr>
              <w:t>մմ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>:</w:t>
            </w:r>
            <w:r w:rsidRPr="00D860C7">
              <w:rPr>
                <w:rFonts w:asciiTheme="minorHAnsi" w:hAnsiTheme="minorHAnsi"/>
                <w:sz w:val="18"/>
                <w:szCs w:val="18"/>
                <w:lang w:val="hy-AM"/>
              </w:rPr>
              <w:t xml:space="preserve">                             </w:t>
            </w:r>
            <w:r w:rsidRPr="00D860C7">
              <w:rPr>
                <w:rFonts w:ascii="Arial" w:hAnsi="Arial" w:cs="Arial"/>
                <w:sz w:val="18"/>
                <w:szCs w:val="18"/>
              </w:rPr>
              <w:t>Նմուշները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 </w:t>
            </w:r>
            <w:r w:rsidRPr="00D860C7">
              <w:rPr>
                <w:rFonts w:ascii="Arial" w:hAnsi="Arial" w:cs="Arial"/>
                <w:sz w:val="18"/>
                <w:szCs w:val="18"/>
              </w:rPr>
              <w:t>մինչ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մատակարարում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համաձայնեցվեն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պատվիրատուի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հետ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առաջին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իսկ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պահանջի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դեպքում՝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ներկայացվի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ապրանքի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համապատասխանության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որակի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հավաստագիր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(</w:t>
            </w:r>
            <w:r w:rsidRPr="00D860C7">
              <w:rPr>
                <w:rFonts w:ascii="Arial" w:hAnsi="Arial" w:cs="Arial"/>
                <w:sz w:val="18"/>
                <w:szCs w:val="18"/>
              </w:rPr>
              <w:t>սերտիֆիկատ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) </w:t>
            </w:r>
            <w:r w:rsidRPr="00D860C7">
              <w:rPr>
                <w:rFonts w:ascii="Arial" w:hAnsi="Arial" w:cs="Arial"/>
                <w:sz w:val="18"/>
                <w:szCs w:val="18"/>
              </w:rPr>
              <w:t>կամ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համարժեք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փաստաթուղթ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(</w:t>
            </w:r>
            <w:r w:rsidRPr="00D860C7">
              <w:rPr>
                <w:rFonts w:ascii="Arial" w:hAnsi="Arial" w:cs="Arial"/>
                <w:sz w:val="18"/>
                <w:szCs w:val="18"/>
              </w:rPr>
              <w:t>օրինակ՝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անկախ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փորձագիտական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հաստատության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կողմից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տրված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եզրակացություն</w:t>
            </w:r>
            <w:r w:rsidRPr="00D860C7">
              <w:rPr>
                <w:rFonts w:ascii="GHEA Grapalat" w:hAnsi="GHEA Grapalat"/>
                <w:sz w:val="18"/>
                <w:szCs w:val="18"/>
              </w:rPr>
              <w:t>)</w:t>
            </w:r>
            <w:r w:rsidRPr="00D860C7">
              <w:rPr>
                <w:rFonts w:ascii="Arial" w:hAnsi="Arial" w:cs="Arial"/>
                <w:sz w:val="18"/>
                <w:szCs w:val="18"/>
              </w:rPr>
              <w:t>։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սահմանվի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երաշխիքային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սպասարկում՝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առնվազն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1 </w:t>
            </w:r>
            <w:r w:rsidRPr="00D860C7">
              <w:rPr>
                <w:rFonts w:ascii="Arial" w:hAnsi="Arial" w:cs="Arial"/>
                <w:sz w:val="18"/>
                <w:szCs w:val="18"/>
              </w:rPr>
              <w:t>տարի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արտադրական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թերությունների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հնարավոր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անհամապատասխանությունների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վերականգնման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lastRenderedPageBreak/>
              <w:t>վերանորոգման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/>
                <w:sz w:val="18"/>
                <w:szCs w:val="18"/>
              </w:rPr>
              <w:t>/</w:t>
            </w:r>
            <w:r w:rsidRPr="00D860C7">
              <w:rPr>
                <w:rFonts w:ascii="Arial" w:hAnsi="Arial" w:cs="Arial"/>
                <w:sz w:val="18"/>
                <w:szCs w:val="18"/>
              </w:rPr>
              <w:t>կամ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փոխարինման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նպատակով։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Ապրանքի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վրա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կատարվի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մակնշում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որում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նշված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կլինեն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արտադրող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երկիրը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արտադրող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ընկերությունը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արտադրման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համար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հիմք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հանդիսացող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նորմատիվա</w:t>
            </w:r>
            <w:r w:rsidRPr="00D860C7">
              <w:rPr>
                <w:rFonts w:ascii="GHEA Grapalat" w:hAnsi="GHEA Grapalat"/>
                <w:sz w:val="18"/>
                <w:szCs w:val="18"/>
              </w:rPr>
              <w:t>-</w:t>
            </w:r>
            <w:r w:rsidRPr="00D860C7">
              <w:rPr>
                <w:rFonts w:ascii="Arial" w:hAnsi="Arial" w:cs="Arial"/>
                <w:sz w:val="18"/>
                <w:szCs w:val="18"/>
              </w:rPr>
              <w:t>իրավական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փաստաթուղթը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արտադրման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ժամանակ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օգտագործված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նյութերը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դրանց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անվտանգության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էկոլոգիապես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մաքուր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հումք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լինելու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մասին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գրառումները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այլն։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Մակնշումը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կատարվի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հայերեն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թույլատրվում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նաև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 </w:t>
            </w:r>
            <w:r w:rsidRPr="00D860C7">
              <w:rPr>
                <w:rFonts w:ascii="Arial" w:hAnsi="Arial" w:cs="Arial"/>
                <w:sz w:val="18"/>
                <w:szCs w:val="18"/>
              </w:rPr>
              <w:t>միջազգային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լեզվով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(</w:t>
            </w:r>
            <w:r w:rsidRPr="00D860C7">
              <w:rPr>
                <w:rFonts w:ascii="Arial" w:hAnsi="Arial" w:cs="Arial"/>
                <w:sz w:val="18"/>
                <w:szCs w:val="18"/>
              </w:rPr>
              <w:t>մասնավորապես՝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անգլերեն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ռուսերեն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), </w:t>
            </w:r>
            <w:r w:rsidRPr="00D860C7">
              <w:rPr>
                <w:rFonts w:ascii="Arial" w:hAnsi="Arial" w:cs="Arial"/>
                <w:sz w:val="18"/>
                <w:szCs w:val="18"/>
              </w:rPr>
              <w:t>ընթեռնելի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տարբերակով։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Մակնշումը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կատարվի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այնպիսի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հատվածում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որպեսզի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չխաթարի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ընդհանուր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էսթետիկ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տեսքը։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Մակնշումն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անմիջապես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արտադրանքի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վրա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կատարելու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անհնարինության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դեպքում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թույլատրվում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վերոգրյալ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տեղեկատվությունը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ամփոփել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ուղեկցական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թերթիկում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/>
                <w:sz w:val="18"/>
                <w:szCs w:val="18"/>
              </w:rPr>
              <w:t>/</w:t>
            </w:r>
            <w:r w:rsidRPr="00D860C7">
              <w:rPr>
                <w:rFonts w:ascii="Arial" w:hAnsi="Arial" w:cs="Arial"/>
                <w:sz w:val="18"/>
                <w:szCs w:val="18"/>
              </w:rPr>
              <w:t>կամ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գրքույկում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(</w:t>
            </w:r>
            <w:r w:rsidRPr="00D860C7">
              <w:rPr>
                <w:rFonts w:ascii="Arial" w:hAnsi="Arial" w:cs="Arial"/>
                <w:sz w:val="18"/>
                <w:szCs w:val="18"/>
              </w:rPr>
              <w:t>կամ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համարժեք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օրինակ՝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տեխնիկական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անձնագրում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>)</w:t>
            </w:r>
            <w:r w:rsidRPr="00D860C7">
              <w:rPr>
                <w:rFonts w:ascii="Arial" w:hAnsi="Arial" w:cs="Arial"/>
                <w:sz w:val="18"/>
                <w:szCs w:val="18"/>
              </w:rPr>
              <w:t>։</w:t>
            </w:r>
          </w:p>
        </w:tc>
        <w:tc>
          <w:tcPr>
            <w:tcW w:w="925" w:type="dxa"/>
            <w:vAlign w:val="bottom"/>
          </w:tcPr>
          <w:p w14:paraId="5B758420" w14:textId="77777777" w:rsidR="002122A0" w:rsidRPr="00D860C7" w:rsidRDefault="002122A0" w:rsidP="002122A0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465AB7E3" w14:textId="77777777" w:rsidR="002122A0" w:rsidRPr="00D860C7" w:rsidRDefault="002122A0" w:rsidP="002122A0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214D4766" w14:textId="77777777" w:rsidR="002122A0" w:rsidRPr="00D860C7" w:rsidRDefault="002122A0" w:rsidP="002122A0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2CB8D5EB" w14:textId="77777777" w:rsidR="002122A0" w:rsidRPr="00177FB2" w:rsidRDefault="002122A0" w:rsidP="002122A0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7</w:t>
            </w:r>
          </w:p>
        </w:tc>
        <w:tc>
          <w:tcPr>
            <w:tcW w:w="1361" w:type="dxa"/>
          </w:tcPr>
          <w:p w14:paraId="49F3653F" w14:textId="737B4D3F" w:rsidR="002122A0" w:rsidRPr="00C575B3" w:rsidRDefault="00C575B3" w:rsidP="002122A0">
            <w:pPr>
              <w:jc w:val="center"/>
              <w:rPr>
                <w:rFonts w:ascii="GHEA Grapalat" w:hAnsi="GHEA Grapalat"/>
                <w:sz w:val="14"/>
                <w:szCs w:val="14"/>
                <w:lang w:val="ru-RU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 Գեղարքունիքի մարզՄարտունի համայնք, Աստղաձոր բնակավայր</w:t>
            </w:r>
          </w:p>
        </w:tc>
        <w:tc>
          <w:tcPr>
            <w:tcW w:w="1009" w:type="dxa"/>
            <w:vAlign w:val="bottom"/>
          </w:tcPr>
          <w:p w14:paraId="198009AA" w14:textId="77777777" w:rsidR="002122A0" w:rsidRPr="00177FB2" w:rsidRDefault="002122A0" w:rsidP="002122A0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7</w:t>
            </w:r>
          </w:p>
        </w:tc>
        <w:tc>
          <w:tcPr>
            <w:tcW w:w="1246" w:type="dxa"/>
          </w:tcPr>
          <w:p w14:paraId="5FFF8830" w14:textId="2E54E263" w:rsidR="002122A0" w:rsidRPr="00C575B3" w:rsidRDefault="00C575B3" w:rsidP="002122A0">
            <w:pPr>
              <w:jc w:val="center"/>
              <w:rPr>
                <w:rFonts w:ascii="Arial" w:hAnsi="Arial" w:cs="Arial"/>
                <w:sz w:val="18"/>
                <w:szCs w:val="18"/>
                <w:lang w:val="ru-RU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 կնքումից հետո ոչ ուշ 2025թ. դեկտեմբերի 25-ը</w:t>
            </w:r>
          </w:p>
        </w:tc>
      </w:tr>
      <w:tr w:rsidR="002122A0" w:rsidRPr="00D860C7" w14:paraId="36C5F89F" w14:textId="77777777" w:rsidTr="00DA4E6C">
        <w:tc>
          <w:tcPr>
            <w:tcW w:w="1035" w:type="dxa"/>
          </w:tcPr>
          <w:p w14:paraId="6A16BBF2" w14:textId="77777777" w:rsidR="002122A0" w:rsidRPr="00D860C7" w:rsidRDefault="002122A0" w:rsidP="002122A0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05352230" w14:textId="1713AF44" w:rsidR="002122A0" w:rsidRPr="00EB4D01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  <w:lang w:val="hy-AM"/>
              </w:rPr>
            </w:pPr>
            <w:r w:rsidRPr="00C575B3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  <w:lang w:val="ru-RU"/>
              </w:rPr>
              <w:t>39141120/524</w:t>
            </w:r>
          </w:p>
        </w:tc>
        <w:tc>
          <w:tcPr>
            <w:tcW w:w="1134" w:type="dxa"/>
            <w:vAlign w:val="center"/>
          </w:tcPr>
          <w:p w14:paraId="626D34CC" w14:textId="77777777" w:rsidR="002122A0" w:rsidRPr="00C575B3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Բջջակներ</w:t>
            </w:r>
            <w:r w:rsidRPr="00C575B3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</w:t>
            </w:r>
          </w:p>
        </w:tc>
        <w:tc>
          <w:tcPr>
            <w:tcW w:w="1417" w:type="dxa"/>
            <w:vAlign w:val="center"/>
          </w:tcPr>
          <w:p w14:paraId="128F5A24" w14:textId="77777777" w:rsidR="002122A0" w:rsidRPr="00C575B3" w:rsidRDefault="002122A0" w:rsidP="002122A0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  <w:lang w:val="ru-RU"/>
              </w:rPr>
            </w:pPr>
          </w:p>
        </w:tc>
        <w:tc>
          <w:tcPr>
            <w:tcW w:w="2894" w:type="dxa"/>
            <w:vAlign w:val="center"/>
          </w:tcPr>
          <w:p w14:paraId="2081DD5D" w14:textId="77777777" w:rsidR="002122A0" w:rsidRPr="00D860C7" w:rsidRDefault="002122A0" w:rsidP="002122A0">
            <w:pPr>
              <w:pStyle w:val="a5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Բջջակ</w:t>
            </w:r>
            <w:r w:rsidRPr="00C575B3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D860C7">
              <w:rPr>
                <w:rFonts w:ascii="GHEA Grapalat" w:hAnsi="GHEA Grapalat"/>
                <w:sz w:val="18"/>
                <w:szCs w:val="18"/>
              </w:rPr>
              <w:t>պահարանի</w:t>
            </w:r>
            <w:r w:rsidRPr="00C575B3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D860C7">
              <w:rPr>
                <w:rFonts w:ascii="GHEA Grapalat" w:hAnsi="GHEA Grapalat"/>
                <w:sz w:val="18"/>
                <w:szCs w:val="18"/>
              </w:rPr>
              <w:t>արտաքին</w:t>
            </w:r>
            <w:r w:rsidRPr="00C575B3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D860C7">
              <w:rPr>
                <w:rFonts w:ascii="GHEA Grapalat" w:hAnsi="GHEA Grapalat"/>
                <w:sz w:val="18"/>
                <w:szCs w:val="18"/>
              </w:rPr>
              <w:t>չափսերն</w:t>
            </w:r>
            <w:r w:rsidRPr="00C575B3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D860C7">
              <w:rPr>
                <w:rFonts w:ascii="GHEA Grapalat" w:hAnsi="GHEA Grapalat"/>
                <w:sz w:val="18"/>
                <w:szCs w:val="18"/>
              </w:rPr>
              <w:t>են՝</w:t>
            </w:r>
            <w:r w:rsidRPr="00C575B3">
              <w:rPr>
                <w:rFonts w:ascii="GHEA Grapalat" w:hAnsi="GHEA Grapalat"/>
                <w:sz w:val="18"/>
                <w:szCs w:val="18"/>
                <w:lang w:val="ru-RU"/>
              </w:rPr>
              <w:t xml:space="preserve"> 1081 х 150 х 1064 </w:t>
            </w:r>
            <w:r w:rsidRPr="00D860C7">
              <w:rPr>
                <w:rFonts w:ascii="GHEA Grapalat" w:hAnsi="GHEA Grapalat"/>
                <w:sz w:val="18"/>
                <w:szCs w:val="18"/>
              </w:rPr>
              <w:t>մմ</w:t>
            </w:r>
            <w:r w:rsidRPr="00C575B3">
              <w:rPr>
                <w:rFonts w:ascii="GHEA Grapalat" w:hAnsi="GHEA Grapalat"/>
                <w:sz w:val="18"/>
                <w:szCs w:val="18"/>
                <w:lang w:val="ru-RU"/>
              </w:rPr>
              <w:t xml:space="preserve"> ( </w:t>
            </w:r>
            <w:r w:rsidRPr="00D860C7">
              <w:rPr>
                <w:rFonts w:ascii="GHEA Grapalat" w:hAnsi="GHEA Grapalat"/>
                <w:sz w:val="18"/>
                <w:szCs w:val="18"/>
              </w:rPr>
              <w:t>Լ</w:t>
            </w:r>
            <w:r w:rsidRPr="00C575B3">
              <w:rPr>
                <w:rFonts w:ascii="GHEA Grapalat" w:hAnsi="GHEA Grapalat"/>
                <w:sz w:val="18"/>
                <w:szCs w:val="18"/>
                <w:lang w:val="ru-RU"/>
              </w:rPr>
              <w:t xml:space="preserve"> х </w:t>
            </w:r>
            <w:r w:rsidRPr="00D860C7">
              <w:rPr>
                <w:rFonts w:ascii="GHEA Grapalat" w:hAnsi="GHEA Grapalat"/>
                <w:sz w:val="18"/>
                <w:szCs w:val="18"/>
              </w:rPr>
              <w:t>Խ</w:t>
            </w:r>
            <w:r w:rsidRPr="00C575B3">
              <w:rPr>
                <w:rFonts w:ascii="GHEA Grapalat" w:hAnsi="GHEA Grapalat"/>
                <w:sz w:val="18"/>
                <w:szCs w:val="18"/>
                <w:lang w:val="ru-RU"/>
              </w:rPr>
              <w:t xml:space="preserve"> х </w:t>
            </w:r>
            <w:r w:rsidRPr="00D860C7">
              <w:rPr>
                <w:rFonts w:ascii="GHEA Grapalat" w:hAnsi="GHEA Grapalat"/>
                <w:sz w:val="18"/>
                <w:szCs w:val="18"/>
              </w:rPr>
              <w:t>Բ</w:t>
            </w:r>
            <w:r w:rsidRPr="00C575B3">
              <w:rPr>
                <w:rFonts w:ascii="GHEA Grapalat" w:hAnsi="GHEA Grapalat"/>
                <w:sz w:val="18"/>
                <w:szCs w:val="18"/>
                <w:lang w:val="ru-RU"/>
              </w:rPr>
              <w:t xml:space="preserve">), </w:t>
            </w:r>
            <w:r w:rsidRPr="00D860C7">
              <w:rPr>
                <w:rFonts w:ascii="GHEA Grapalat" w:hAnsi="GHEA Grapalat"/>
                <w:sz w:val="18"/>
                <w:szCs w:val="18"/>
              </w:rPr>
              <w:t>այն</w:t>
            </w:r>
            <w:r w:rsidRPr="00C575B3">
              <w:rPr>
                <w:rFonts w:ascii="GHEA Grapalat" w:hAnsi="GHEA Grapalat"/>
                <w:sz w:val="18"/>
                <w:szCs w:val="18"/>
                <w:lang w:val="ru-RU"/>
              </w:rPr>
              <w:t xml:space="preserve">  </w:t>
            </w:r>
            <w:r w:rsidRPr="00D860C7">
              <w:rPr>
                <w:rFonts w:ascii="GHEA Grapalat" w:hAnsi="GHEA Grapalat"/>
                <w:sz w:val="18"/>
                <w:szCs w:val="18"/>
              </w:rPr>
              <w:t>ամբողջությամբ</w:t>
            </w:r>
            <w:r w:rsidRPr="00C27F23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D860C7">
              <w:rPr>
                <w:rFonts w:ascii="GHEA Grapalat" w:hAnsi="GHEA Grapalat"/>
                <w:sz w:val="18"/>
                <w:szCs w:val="18"/>
              </w:rPr>
              <w:t>պետք</w:t>
            </w:r>
            <w:r w:rsidRPr="00C27F23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D860C7">
              <w:rPr>
                <w:rFonts w:ascii="GHEA Grapalat" w:hAnsi="GHEA Grapalat"/>
                <w:sz w:val="18"/>
                <w:szCs w:val="18"/>
              </w:rPr>
              <w:t>է</w:t>
            </w:r>
            <w:r w:rsidRPr="00C27F23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D860C7">
              <w:rPr>
                <w:rFonts w:ascii="GHEA Grapalat" w:hAnsi="GHEA Grapalat"/>
                <w:sz w:val="18"/>
                <w:szCs w:val="18"/>
              </w:rPr>
              <w:t>պատրաստված</w:t>
            </w:r>
            <w:r w:rsidRPr="00C27F23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D860C7">
              <w:rPr>
                <w:rFonts w:ascii="GHEA Grapalat" w:hAnsi="GHEA Grapalat"/>
                <w:sz w:val="18"/>
                <w:szCs w:val="18"/>
              </w:rPr>
              <w:t>լինի</w:t>
            </w:r>
            <w:r w:rsidRPr="00C27F23">
              <w:rPr>
                <w:rFonts w:ascii="GHEA Grapalat" w:hAnsi="GHEA Grapalat"/>
                <w:sz w:val="18"/>
                <w:szCs w:val="18"/>
                <w:lang w:val="ru-RU"/>
              </w:rPr>
              <w:t xml:space="preserve"> 18 </w:t>
            </w:r>
            <w:r w:rsidRPr="00D860C7">
              <w:rPr>
                <w:rFonts w:ascii="GHEA Grapalat" w:hAnsi="GHEA Grapalat"/>
                <w:sz w:val="18"/>
                <w:szCs w:val="18"/>
              </w:rPr>
              <w:t>մմ</w:t>
            </w:r>
            <w:r w:rsidRPr="00C27F23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D860C7">
              <w:rPr>
                <w:rFonts w:ascii="GHEA Grapalat" w:hAnsi="GHEA Grapalat"/>
                <w:sz w:val="18"/>
                <w:szCs w:val="18"/>
              </w:rPr>
              <w:t>հաստությամբ</w:t>
            </w:r>
            <w:r w:rsidRPr="00C27F23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D860C7">
              <w:rPr>
                <w:rFonts w:ascii="GHEA Grapalat" w:hAnsi="GHEA Grapalat"/>
                <w:sz w:val="18"/>
                <w:szCs w:val="18"/>
              </w:rPr>
              <w:t>լամինացված</w:t>
            </w:r>
            <w:r w:rsidRPr="00C27F23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D860C7">
              <w:rPr>
                <w:rFonts w:ascii="GHEA Grapalat" w:hAnsi="GHEA Grapalat"/>
                <w:sz w:val="18"/>
                <w:szCs w:val="18"/>
              </w:rPr>
              <w:t>ՓՏՍ</w:t>
            </w:r>
            <w:r w:rsidRPr="00C27F23">
              <w:rPr>
                <w:rFonts w:ascii="GHEA Grapalat" w:hAnsi="GHEA Grapalat"/>
                <w:sz w:val="18"/>
                <w:szCs w:val="18"/>
                <w:lang w:val="ru-RU"/>
              </w:rPr>
              <w:t>-</w:t>
            </w:r>
            <w:r w:rsidRPr="00D860C7">
              <w:rPr>
                <w:rFonts w:ascii="GHEA Grapalat" w:hAnsi="GHEA Grapalat"/>
                <w:sz w:val="18"/>
                <w:szCs w:val="18"/>
              </w:rPr>
              <w:t>ից</w:t>
            </w:r>
            <w:r w:rsidRPr="00C27F23">
              <w:rPr>
                <w:rFonts w:ascii="GHEA Grapalat" w:hAnsi="GHEA Grapalat"/>
                <w:sz w:val="18"/>
                <w:szCs w:val="18"/>
                <w:lang w:val="ru-RU"/>
              </w:rPr>
              <w:t xml:space="preserve">, </w:t>
            </w:r>
            <w:r w:rsidRPr="00D860C7">
              <w:rPr>
                <w:rFonts w:ascii="GHEA Grapalat" w:hAnsi="GHEA Grapalat"/>
                <w:sz w:val="18"/>
                <w:szCs w:val="18"/>
              </w:rPr>
              <w:t>որոնց</w:t>
            </w:r>
            <w:r w:rsidRPr="00C27F23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D860C7">
              <w:rPr>
                <w:rFonts w:ascii="GHEA Grapalat" w:hAnsi="GHEA Grapalat"/>
                <w:sz w:val="18"/>
                <w:szCs w:val="18"/>
              </w:rPr>
              <w:t>աշխատանքային</w:t>
            </w:r>
            <w:r w:rsidRPr="00C27F23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D860C7">
              <w:rPr>
                <w:rFonts w:ascii="GHEA Grapalat" w:hAnsi="GHEA Grapalat"/>
                <w:sz w:val="18"/>
                <w:szCs w:val="18"/>
              </w:rPr>
              <w:t>հարթության</w:t>
            </w:r>
            <w:r w:rsidRPr="00C27F23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D860C7">
              <w:rPr>
                <w:rFonts w:ascii="GHEA Grapalat" w:hAnsi="GHEA Grapalat"/>
                <w:sz w:val="18"/>
                <w:szCs w:val="18"/>
              </w:rPr>
              <w:t>եզրերը</w:t>
            </w:r>
            <w:r w:rsidRPr="00C27F23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D860C7">
              <w:rPr>
                <w:rFonts w:ascii="GHEA Grapalat" w:hAnsi="GHEA Grapalat"/>
                <w:sz w:val="18"/>
                <w:szCs w:val="18"/>
              </w:rPr>
              <w:t>պետք</w:t>
            </w:r>
            <w:r w:rsidRPr="00C27F23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D860C7">
              <w:rPr>
                <w:rFonts w:ascii="GHEA Grapalat" w:hAnsi="GHEA Grapalat"/>
                <w:sz w:val="18"/>
                <w:szCs w:val="18"/>
              </w:rPr>
              <w:t>է</w:t>
            </w:r>
            <w:r w:rsidRPr="00C27F23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D860C7">
              <w:rPr>
                <w:rFonts w:ascii="GHEA Grapalat" w:hAnsi="GHEA Grapalat"/>
                <w:sz w:val="18"/>
                <w:szCs w:val="18"/>
              </w:rPr>
              <w:t>շրջափակվեն</w:t>
            </w:r>
            <w:r w:rsidRPr="00C27F23">
              <w:rPr>
                <w:rFonts w:ascii="GHEA Grapalat" w:hAnsi="GHEA Grapalat"/>
                <w:sz w:val="18"/>
                <w:szCs w:val="18"/>
                <w:lang w:val="ru-RU"/>
              </w:rPr>
              <w:t xml:space="preserve">  </w:t>
            </w:r>
            <w:r w:rsidRPr="00C27F23">
              <w:rPr>
                <w:rFonts w:ascii="GHEA Grapalat" w:hAnsi="GHEA Grapalat"/>
                <w:sz w:val="18"/>
                <w:szCs w:val="18"/>
                <w:lang w:val="ru-RU"/>
              </w:rPr>
              <w:lastRenderedPageBreak/>
              <w:t xml:space="preserve">1-2 </w:t>
            </w:r>
            <w:r w:rsidRPr="00D860C7">
              <w:rPr>
                <w:rFonts w:ascii="GHEA Grapalat" w:hAnsi="GHEA Grapalat"/>
                <w:sz w:val="18"/>
                <w:szCs w:val="18"/>
              </w:rPr>
              <w:t>մմ</w:t>
            </w:r>
            <w:r w:rsidRPr="00C27F23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D860C7">
              <w:rPr>
                <w:rFonts w:ascii="GHEA Grapalat" w:hAnsi="GHEA Grapalat"/>
                <w:sz w:val="18"/>
                <w:szCs w:val="18"/>
              </w:rPr>
              <w:t>հաստության</w:t>
            </w:r>
            <w:r w:rsidRPr="00C27F23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D860C7">
              <w:rPr>
                <w:rFonts w:ascii="GHEA Grapalat" w:hAnsi="GHEA Grapalat"/>
                <w:sz w:val="18"/>
                <w:szCs w:val="18"/>
              </w:rPr>
              <w:t>պլաստիկե</w:t>
            </w:r>
            <w:r w:rsidRPr="00C27F23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D860C7">
              <w:rPr>
                <w:rFonts w:ascii="GHEA Grapalat" w:hAnsi="GHEA Grapalat"/>
                <w:sz w:val="18"/>
                <w:szCs w:val="18"/>
              </w:rPr>
              <w:t>եզրաժապավենով</w:t>
            </w:r>
            <w:r w:rsidRPr="00C27F23">
              <w:rPr>
                <w:rFonts w:ascii="GHEA Grapalat" w:hAnsi="GHEA Grapalat"/>
                <w:sz w:val="18"/>
                <w:szCs w:val="18"/>
                <w:lang w:val="ru-RU"/>
              </w:rPr>
              <w:t xml:space="preserve"> (</w:t>
            </w:r>
            <w:r w:rsidRPr="00D860C7">
              <w:rPr>
                <w:rFonts w:ascii="GHEA Grapalat" w:hAnsi="GHEA Grapalat"/>
                <w:sz w:val="18"/>
                <w:szCs w:val="18"/>
              </w:rPr>
              <w:t>PVC</w:t>
            </w:r>
            <w:r w:rsidRPr="00C27F23">
              <w:rPr>
                <w:rFonts w:ascii="GHEA Grapalat" w:hAnsi="GHEA Grapalat"/>
                <w:sz w:val="18"/>
                <w:szCs w:val="18"/>
                <w:lang w:val="ru-RU"/>
              </w:rPr>
              <w:t xml:space="preserve">), </w:t>
            </w:r>
            <w:r w:rsidRPr="00D860C7">
              <w:rPr>
                <w:rFonts w:ascii="GHEA Grapalat" w:hAnsi="GHEA Grapalat"/>
                <w:sz w:val="18"/>
                <w:szCs w:val="18"/>
              </w:rPr>
              <w:t>իսկ</w:t>
            </w:r>
            <w:r w:rsidRPr="00C27F23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D860C7">
              <w:rPr>
                <w:rFonts w:ascii="GHEA Grapalat" w:hAnsi="GHEA Grapalat"/>
                <w:sz w:val="18"/>
                <w:szCs w:val="18"/>
              </w:rPr>
              <w:t>ոչ</w:t>
            </w:r>
            <w:r w:rsidRPr="00C27F23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D860C7">
              <w:rPr>
                <w:rFonts w:ascii="GHEA Grapalat" w:hAnsi="GHEA Grapalat"/>
                <w:sz w:val="18"/>
                <w:szCs w:val="18"/>
              </w:rPr>
              <w:t>աշխատանքային</w:t>
            </w:r>
            <w:r w:rsidRPr="00C27F23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D860C7">
              <w:rPr>
                <w:rFonts w:ascii="GHEA Grapalat" w:hAnsi="GHEA Grapalat"/>
                <w:sz w:val="18"/>
                <w:szCs w:val="18"/>
              </w:rPr>
              <w:t>հարթության</w:t>
            </w:r>
            <w:r w:rsidRPr="00C27F23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D860C7">
              <w:rPr>
                <w:rFonts w:ascii="GHEA Grapalat" w:hAnsi="GHEA Grapalat"/>
                <w:sz w:val="18"/>
                <w:szCs w:val="18"/>
              </w:rPr>
              <w:t>եզրագծերը՝</w:t>
            </w:r>
            <w:r w:rsidRPr="00C27F23">
              <w:rPr>
                <w:rFonts w:ascii="GHEA Grapalat" w:hAnsi="GHEA Grapalat"/>
                <w:sz w:val="18"/>
                <w:szCs w:val="18"/>
                <w:lang w:val="ru-RU"/>
              </w:rPr>
              <w:t xml:space="preserve"> 0.4-1.0 </w:t>
            </w:r>
            <w:r w:rsidRPr="00D860C7">
              <w:rPr>
                <w:rFonts w:ascii="GHEA Grapalat" w:hAnsi="GHEA Grapalat"/>
                <w:sz w:val="18"/>
                <w:szCs w:val="18"/>
              </w:rPr>
              <w:t>մմ</w:t>
            </w:r>
            <w:r w:rsidRPr="00C27F23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D860C7">
              <w:rPr>
                <w:rFonts w:ascii="GHEA Grapalat" w:hAnsi="GHEA Grapalat"/>
                <w:sz w:val="18"/>
                <w:szCs w:val="18"/>
              </w:rPr>
              <w:t>հաստության</w:t>
            </w:r>
            <w:r w:rsidRPr="00C27F23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D860C7">
              <w:rPr>
                <w:rFonts w:ascii="GHEA Grapalat" w:hAnsi="GHEA Grapalat"/>
                <w:sz w:val="18"/>
                <w:szCs w:val="18"/>
              </w:rPr>
              <w:t>պլաստիկե</w:t>
            </w:r>
            <w:r w:rsidRPr="00C27F23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D860C7">
              <w:rPr>
                <w:rFonts w:ascii="GHEA Grapalat" w:hAnsi="GHEA Grapalat"/>
                <w:sz w:val="18"/>
                <w:szCs w:val="18"/>
              </w:rPr>
              <w:t>եզրաժապավենով</w:t>
            </w:r>
            <w:r w:rsidRPr="00C27F23">
              <w:rPr>
                <w:rFonts w:ascii="GHEA Grapalat" w:hAnsi="GHEA Grapalat"/>
                <w:sz w:val="18"/>
                <w:szCs w:val="18"/>
                <w:lang w:val="ru-RU"/>
              </w:rPr>
              <w:t xml:space="preserve"> (</w:t>
            </w:r>
            <w:r w:rsidRPr="00D860C7">
              <w:rPr>
                <w:rFonts w:ascii="GHEA Grapalat" w:hAnsi="GHEA Grapalat"/>
                <w:sz w:val="18"/>
                <w:szCs w:val="18"/>
              </w:rPr>
              <w:t>PVC</w:t>
            </w:r>
            <w:r w:rsidRPr="00C27F23">
              <w:rPr>
                <w:rFonts w:ascii="GHEA Grapalat" w:hAnsi="GHEA Grapalat"/>
                <w:sz w:val="18"/>
                <w:szCs w:val="18"/>
                <w:lang w:val="ru-RU"/>
              </w:rPr>
              <w:t>):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Միջնապատերը </w:t>
            </w:r>
            <w:r w:rsidRPr="00D860C7">
              <w:rPr>
                <w:rFonts w:ascii="GHEA Grapalat" w:hAnsi="GHEA Grapalat"/>
                <w:sz w:val="18"/>
                <w:szCs w:val="18"/>
                <w:lang w:val="hy-AM"/>
              </w:rPr>
              <w:t xml:space="preserve"> պետք է լինեն</w:t>
            </w:r>
            <w:r w:rsidRPr="00D860C7">
              <w:rPr>
                <w:rFonts w:asciiTheme="minorHAnsi" w:hAnsiTheme="minorHAnsi"/>
                <w:sz w:val="18"/>
                <w:szCs w:val="18"/>
                <w:lang w:val="hy-AM"/>
              </w:rPr>
              <w:t>5</w:t>
            </w:r>
            <w:r w:rsidRPr="00D860C7">
              <w:rPr>
                <w:rFonts w:ascii="GHEA Grapalat" w:hAnsi="GHEA Grapalat"/>
                <w:sz w:val="18"/>
                <w:szCs w:val="18"/>
                <w:lang w:val="hy-AM"/>
              </w:rPr>
              <w:t xml:space="preserve"> մմ հաստությամբ լամինացված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>ն ու յ ն գույնի  ՓՏՍից ։</w:t>
            </w:r>
          </w:p>
          <w:p w14:paraId="3115FACC" w14:textId="77777777" w:rsidR="002122A0" w:rsidRPr="00D860C7" w:rsidRDefault="002122A0" w:rsidP="002122A0">
            <w:pPr>
              <w:pStyle w:val="a5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/>
                <w:sz w:val="18"/>
                <w:szCs w:val="18"/>
                <w:lang w:val="hy-AM"/>
              </w:rPr>
              <w:t>Բոլոր միացումներն իրականացնել թաքնված ամրակցումներով։</w:t>
            </w:r>
          </w:p>
          <w:p w14:paraId="33433EEC" w14:textId="77777777" w:rsidR="002122A0" w:rsidRPr="00D860C7" w:rsidRDefault="002122A0" w:rsidP="002122A0">
            <w:pPr>
              <w:pStyle w:val="a5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/>
                <w:sz w:val="18"/>
                <w:szCs w:val="18"/>
                <w:lang w:val="hy-AM"/>
              </w:rPr>
              <w:t>Աշխատանքային հարթության եզրերը պետք է հղկված ու մշակված լինեն, առջևի անկյունները կլորացվեն, կամ անկյուններին ամրացվեն պլաստմասե կամ ռետինե կլորացված հատուկ դետալներ:</w:t>
            </w:r>
          </w:p>
          <w:p w14:paraId="35D1C345" w14:textId="77777777" w:rsidR="002122A0" w:rsidRPr="00D860C7" w:rsidRDefault="002122A0" w:rsidP="002122A0">
            <w:pPr>
              <w:pStyle w:val="a5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/>
                <w:sz w:val="18"/>
                <w:szCs w:val="18"/>
                <w:lang w:val="hy-AM"/>
              </w:rPr>
              <w:t xml:space="preserve"> Բջջակ պահարանը ունի 10 հատ կտրտված, իրարից առանձնացված, անհատական օգտագործման համար նախատեսված բաց բջջակներ, որոնց ներսի չափսերն են՝   100 х 150 х 950 մմ ( Լ х Խ х Բ): </w:t>
            </w:r>
          </w:p>
          <w:p w14:paraId="4B3CF83F" w14:textId="77777777" w:rsidR="002122A0" w:rsidRPr="00D860C7" w:rsidRDefault="002122A0" w:rsidP="002122A0">
            <w:pPr>
              <w:pStyle w:val="a5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/>
                <w:sz w:val="18"/>
                <w:szCs w:val="18"/>
                <w:lang w:val="hy-AM"/>
              </w:rPr>
              <w:t xml:space="preserve">Բոլոր 10 բաժինների վերևի մասում ողջ լայնությամբ և խորությամբ պետք է նախատեսված լինի հետևյալ  չափսերի՝ 100 х 150 х 140 մմ ( Լ х Խ х Բ) առանձնացված տեղեր՝ բաց դարակներ երեխաների </w:t>
            </w:r>
            <w:r w:rsidRPr="00D860C7">
              <w:rPr>
                <w:rFonts w:ascii="GHEA Grapalat" w:hAnsi="GHEA Grapalat"/>
                <w:sz w:val="18"/>
                <w:szCs w:val="18"/>
                <w:lang w:val="hy-AM"/>
              </w:rPr>
              <w:lastRenderedPageBreak/>
              <w:t>անձնական փոքրիկ իրերի համար:</w:t>
            </w:r>
          </w:p>
          <w:p w14:paraId="7D0C5BFB" w14:textId="77777777" w:rsidR="002122A0" w:rsidRPr="00D860C7" w:rsidRDefault="002122A0" w:rsidP="002122A0">
            <w:pPr>
              <w:pStyle w:val="a5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/>
                <w:sz w:val="18"/>
                <w:szCs w:val="18"/>
                <w:lang w:val="hy-AM"/>
              </w:rPr>
              <w:t xml:space="preserve">Բաց դարակների տակից պետք է ամրացված լինի մետաղական երկտեղանի կախիչ։ </w:t>
            </w:r>
          </w:p>
          <w:p w14:paraId="5E3196E1" w14:textId="77777777" w:rsidR="002122A0" w:rsidRPr="00D860C7" w:rsidRDefault="002122A0" w:rsidP="002122A0">
            <w:pPr>
              <w:pStyle w:val="a5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/>
                <w:sz w:val="18"/>
                <w:szCs w:val="18"/>
                <w:lang w:val="hy-AM"/>
              </w:rPr>
              <w:t>Բջջակ պահարանը պետք է ունենա չորս առանձին փայտյա, կամ մետաղական ոտքեր, ոտքերի առնվազն բարձրությունը 100 մմ։</w:t>
            </w:r>
          </w:p>
          <w:p w14:paraId="2F7628C1" w14:textId="77777777" w:rsidR="002122A0" w:rsidRPr="00D860C7" w:rsidRDefault="002122A0" w:rsidP="002122A0">
            <w:pPr>
              <w:pStyle w:val="a5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/>
                <w:sz w:val="18"/>
                <w:szCs w:val="18"/>
                <w:lang w:val="hy-AM"/>
              </w:rPr>
              <w:t>Ոտքերի տակը հատակին հպվող հատվածի եզրերի վերջնամասերին տակից պետք է ամրացվի պլաստիկե մուգ գույնի տակդիրներ, որոնց տակի պատերի հաստությունը՝ առնվազն 8 մմ է:</w:t>
            </w:r>
          </w:p>
          <w:p w14:paraId="630646FB" w14:textId="77777777" w:rsidR="002122A0" w:rsidRPr="00D860C7" w:rsidRDefault="002122A0" w:rsidP="002122A0">
            <w:pPr>
              <w:pStyle w:val="a5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/>
                <w:sz w:val="18"/>
                <w:szCs w:val="18"/>
                <w:lang w:val="hy-AM"/>
              </w:rPr>
              <w:t>Գույնը նախապես համաձայնեցնել մանկապարտեզի տնօրինության հետ:</w:t>
            </w:r>
          </w:p>
          <w:p w14:paraId="02DE0758" w14:textId="77777777" w:rsidR="002122A0" w:rsidRPr="00D860C7" w:rsidRDefault="002122A0" w:rsidP="002122A0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hy-AM"/>
              </w:rPr>
            </w:pPr>
            <w:r w:rsidRPr="00D860C7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hy-AM"/>
              </w:rPr>
              <w:t> </w:t>
            </w:r>
          </w:p>
        </w:tc>
        <w:tc>
          <w:tcPr>
            <w:tcW w:w="925" w:type="dxa"/>
            <w:vAlign w:val="bottom"/>
          </w:tcPr>
          <w:p w14:paraId="1ACC6D9F" w14:textId="77777777" w:rsidR="002122A0" w:rsidRPr="00D860C7" w:rsidRDefault="002122A0" w:rsidP="002122A0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2F963E83" w14:textId="77777777" w:rsidR="002122A0" w:rsidRPr="00D860C7" w:rsidRDefault="002122A0" w:rsidP="002122A0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31E8F897" w14:textId="77777777" w:rsidR="002122A0" w:rsidRPr="00D860C7" w:rsidRDefault="002122A0" w:rsidP="002122A0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519579E4" w14:textId="77777777" w:rsidR="002122A0" w:rsidRPr="00422C50" w:rsidRDefault="002122A0" w:rsidP="002122A0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10</w:t>
            </w:r>
          </w:p>
        </w:tc>
        <w:tc>
          <w:tcPr>
            <w:tcW w:w="1361" w:type="dxa"/>
          </w:tcPr>
          <w:p w14:paraId="6E721324" w14:textId="3B791E50" w:rsidR="002122A0" w:rsidRPr="00D860C7" w:rsidRDefault="00C575B3" w:rsidP="002122A0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 Գեղարքունիքի մարզՄարտունի համայնք, Աստղաձոր բնակավայր</w:t>
            </w:r>
          </w:p>
        </w:tc>
        <w:tc>
          <w:tcPr>
            <w:tcW w:w="1009" w:type="dxa"/>
            <w:vAlign w:val="bottom"/>
          </w:tcPr>
          <w:p w14:paraId="29553AD3" w14:textId="77777777" w:rsidR="002122A0" w:rsidRPr="00D860C7" w:rsidRDefault="002122A0" w:rsidP="002122A0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10</w:t>
            </w:r>
          </w:p>
        </w:tc>
        <w:tc>
          <w:tcPr>
            <w:tcW w:w="1246" w:type="dxa"/>
          </w:tcPr>
          <w:p w14:paraId="45BE761C" w14:textId="3594F10B" w:rsidR="002122A0" w:rsidRPr="00D860C7" w:rsidRDefault="00C575B3" w:rsidP="002122A0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2122A0" w:rsidRPr="00D860C7" w14:paraId="64023F09" w14:textId="77777777" w:rsidTr="00DA4E6C">
        <w:tc>
          <w:tcPr>
            <w:tcW w:w="1035" w:type="dxa"/>
          </w:tcPr>
          <w:p w14:paraId="63DFCD8B" w14:textId="77777777" w:rsidR="002122A0" w:rsidRPr="00D860C7" w:rsidRDefault="002122A0" w:rsidP="002122A0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1BDD28E9" w14:textId="137BC800" w:rsidR="002122A0" w:rsidRPr="00DA524A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  <w:lang w:val="hy-AM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44411760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/504</w:t>
            </w:r>
          </w:p>
        </w:tc>
        <w:tc>
          <w:tcPr>
            <w:tcW w:w="1134" w:type="dxa"/>
            <w:vAlign w:val="center"/>
          </w:tcPr>
          <w:p w14:paraId="0E773D34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Զուգարանի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թղթի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ամրակ</w:t>
            </w:r>
          </w:p>
        </w:tc>
        <w:tc>
          <w:tcPr>
            <w:tcW w:w="1417" w:type="dxa"/>
            <w:vAlign w:val="center"/>
          </w:tcPr>
          <w:p w14:paraId="0F739D1B" w14:textId="77777777" w:rsidR="002122A0" w:rsidRPr="00D860C7" w:rsidRDefault="002122A0" w:rsidP="002122A0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615EC489" w14:textId="77777777" w:rsidR="002122A0" w:rsidRPr="00D860C7" w:rsidRDefault="002122A0" w:rsidP="002122A0">
            <w:pPr>
              <w:spacing w:line="400" w:lineRule="atLeast"/>
              <w:contextualSpacing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 w:cs="Sylfaen"/>
                <w:sz w:val="18"/>
                <w:szCs w:val="18"/>
                <w:lang w:val="hy-AM"/>
              </w:rPr>
              <w:t>Պատից</w:t>
            </w:r>
            <w:r w:rsidRPr="00D860C7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Pr="00D860C7">
              <w:rPr>
                <w:rFonts w:ascii="GHEA Grapalat" w:hAnsi="GHEA Grapalat" w:cs="Sylfaen"/>
                <w:sz w:val="18"/>
                <w:szCs w:val="18"/>
                <w:lang w:val="hy-AM"/>
              </w:rPr>
              <w:t>ամրացվող</w:t>
            </w:r>
            <w:r w:rsidRPr="00D860C7">
              <w:rPr>
                <w:rFonts w:ascii="GHEA Grapalat" w:hAnsi="GHEA Grapalat"/>
                <w:sz w:val="18"/>
                <w:szCs w:val="18"/>
                <w:lang w:val="hy-AM"/>
              </w:rPr>
              <w:t xml:space="preserve">, </w:t>
            </w:r>
            <w:r w:rsidRPr="00D860C7">
              <w:rPr>
                <w:rFonts w:ascii="GHEA Grapalat" w:hAnsi="GHEA Grapalat" w:cs="Sylfaen"/>
                <w:sz w:val="18"/>
                <w:szCs w:val="18"/>
                <w:lang w:val="hy-AM"/>
              </w:rPr>
              <w:t>պատրաստված</w:t>
            </w:r>
            <w:r w:rsidRPr="00D860C7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Pr="00D860C7">
              <w:rPr>
                <w:rFonts w:ascii="GHEA Grapalat" w:hAnsi="GHEA Grapalat" w:cs="Sylfaen"/>
                <w:sz w:val="18"/>
                <w:szCs w:val="18"/>
                <w:lang w:val="hy-AM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Pr="00D860C7">
              <w:rPr>
                <w:rFonts w:ascii="GHEA Grapalat" w:hAnsi="GHEA Grapalat" w:cs="Sylfaen"/>
                <w:sz w:val="18"/>
                <w:szCs w:val="18"/>
                <w:lang w:val="hy-AM"/>
              </w:rPr>
              <w:t>թաքնված</w:t>
            </w:r>
            <w:r w:rsidRPr="00D860C7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Pr="00D860C7">
              <w:rPr>
                <w:rFonts w:ascii="GHEA Grapalat" w:hAnsi="GHEA Grapalat" w:cs="Sylfaen"/>
                <w:sz w:val="18"/>
                <w:szCs w:val="18"/>
                <w:lang w:val="hy-AM"/>
              </w:rPr>
              <w:t>ամրակներով</w:t>
            </w:r>
            <w:r w:rsidRPr="00D860C7">
              <w:rPr>
                <w:rFonts w:ascii="GHEA Grapalat" w:hAnsi="GHEA Grapalat"/>
                <w:sz w:val="18"/>
                <w:szCs w:val="18"/>
                <w:lang w:val="hy-AM"/>
              </w:rPr>
              <w:t xml:space="preserve">, </w:t>
            </w:r>
            <w:r w:rsidRPr="00D860C7">
              <w:rPr>
                <w:rFonts w:ascii="GHEA Grapalat" w:hAnsi="GHEA Grapalat" w:cs="Sylfaen"/>
                <w:sz w:val="18"/>
                <w:szCs w:val="18"/>
                <w:lang w:val="hy-AM"/>
              </w:rPr>
              <w:t>չժանգոտվող</w:t>
            </w:r>
            <w:r w:rsidRPr="00D860C7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Pr="00D860C7">
              <w:rPr>
                <w:rFonts w:ascii="GHEA Grapalat" w:hAnsi="GHEA Grapalat" w:cs="Sylfaen"/>
                <w:sz w:val="18"/>
                <w:szCs w:val="18"/>
                <w:lang w:val="hy-AM"/>
              </w:rPr>
              <w:t>պողպատից</w:t>
            </w:r>
            <w:r w:rsidRPr="00D860C7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Pr="00D860C7">
              <w:rPr>
                <w:rFonts w:ascii="GHEA Grapalat" w:hAnsi="GHEA Grapalat" w:cs="Sylfaen"/>
                <w:sz w:val="18"/>
                <w:szCs w:val="18"/>
                <w:lang w:val="hy-AM"/>
              </w:rPr>
              <w:t>կամ</w:t>
            </w:r>
            <w:r w:rsidRPr="00D860C7">
              <w:rPr>
                <w:rFonts w:ascii="GHEA Grapalat" w:hAnsi="GHEA Grapalat"/>
                <w:sz w:val="18"/>
                <w:szCs w:val="18"/>
                <w:lang w:val="hy-AM"/>
              </w:rPr>
              <w:t xml:space="preserve">  </w:t>
            </w:r>
            <w:r w:rsidRPr="00D860C7">
              <w:rPr>
                <w:rFonts w:ascii="GHEA Grapalat" w:hAnsi="GHEA Grapalat" w:cs="Sylfaen"/>
                <w:sz w:val="18"/>
                <w:szCs w:val="18"/>
                <w:lang w:val="hy-AM"/>
              </w:rPr>
              <w:t>ցինկից,</w:t>
            </w:r>
            <w:r w:rsidRPr="00D860C7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Pr="00D860C7">
              <w:rPr>
                <w:rFonts w:ascii="GHEA Grapalat" w:hAnsi="GHEA Grapalat" w:cs="Sylfaen"/>
                <w:sz w:val="18"/>
                <w:szCs w:val="18"/>
                <w:lang w:val="hy-AM"/>
              </w:rPr>
              <w:t>խրոմապատված</w:t>
            </w:r>
            <w:r w:rsidRPr="00D860C7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Pr="00D860C7">
              <w:rPr>
                <w:rFonts w:ascii="GHEA Grapalat" w:hAnsi="GHEA Grapalat" w:cs="Sylfaen"/>
                <w:sz w:val="18"/>
                <w:szCs w:val="18"/>
                <w:lang w:val="hy-AM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  <w:lang w:val="hy-AM"/>
              </w:rPr>
              <w:t xml:space="preserve">, </w:t>
            </w:r>
            <w:r w:rsidRPr="00D860C7">
              <w:rPr>
                <w:rFonts w:ascii="GHEA Grapalat" w:hAnsi="GHEA Grapalat" w:cs="Sylfaen"/>
                <w:sz w:val="18"/>
                <w:szCs w:val="18"/>
                <w:lang w:val="hy-AM"/>
              </w:rPr>
              <w:t>որը</w:t>
            </w:r>
            <w:r w:rsidRPr="00D860C7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Pr="00D860C7">
              <w:rPr>
                <w:rFonts w:ascii="GHEA Grapalat" w:hAnsi="GHEA Grapalat" w:cs="Sylfaen"/>
                <w:sz w:val="18"/>
                <w:szCs w:val="18"/>
                <w:lang w:val="hy-AM"/>
              </w:rPr>
              <w:t>դիմացկուն</w:t>
            </w:r>
            <w:r w:rsidRPr="00D860C7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Pr="00D860C7">
              <w:rPr>
                <w:rFonts w:ascii="GHEA Grapalat" w:hAnsi="GHEA Grapalat" w:cs="Sylfaen"/>
                <w:sz w:val="18"/>
                <w:szCs w:val="18"/>
                <w:lang w:val="hy-AM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Pr="00D860C7">
              <w:rPr>
                <w:rFonts w:ascii="GHEA Grapalat" w:hAnsi="GHEA Grapalat" w:cs="Sylfaen"/>
                <w:sz w:val="18"/>
                <w:szCs w:val="18"/>
                <w:lang w:val="hy-AM"/>
              </w:rPr>
              <w:t>և</w:t>
            </w:r>
            <w:r w:rsidRPr="00D860C7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Pr="00D860C7">
              <w:rPr>
                <w:rFonts w:ascii="GHEA Grapalat" w:hAnsi="GHEA Grapalat" w:cs="Sylfaen"/>
                <w:sz w:val="18"/>
                <w:szCs w:val="18"/>
                <w:lang w:val="hy-AM"/>
              </w:rPr>
              <w:t>հեշտ</w:t>
            </w:r>
            <w:r w:rsidRPr="00D860C7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Pr="00D860C7">
              <w:rPr>
                <w:rFonts w:ascii="GHEA Grapalat" w:hAnsi="GHEA Grapalat" w:cs="Sylfaen"/>
                <w:sz w:val="18"/>
                <w:szCs w:val="18"/>
                <w:lang w:val="hy-AM"/>
              </w:rPr>
              <w:t>մաքրվող</w:t>
            </w:r>
            <w:r w:rsidRPr="00D860C7">
              <w:rPr>
                <w:rFonts w:ascii="GHEA Grapalat" w:hAnsi="GHEA Grapalat"/>
                <w:sz w:val="18"/>
                <w:szCs w:val="18"/>
                <w:lang w:val="hy-AM"/>
              </w:rPr>
              <w:t xml:space="preserve">: </w:t>
            </w:r>
            <w:r w:rsidRPr="00D860C7">
              <w:rPr>
                <w:rFonts w:ascii="GHEA Grapalat" w:hAnsi="GHEA Grapalat" w:cs="Sylfaen"/>
                <w:sz w:val="18"/>
                <w:szCs w:val="18"/>
                <w:lang w:val="hy-AM"/>
              </w:rPr>
              <w:t>Չափսերը</w:t>
            </w:r>
            <w:r w:rsidRPr="00D860C7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Pr="00D860C7">
              <w:rPr>
                <w:rFonts w:ascii="GHEA Grapalat" w:hAnsi="GHEA Grapalat" w:cs="Sylfaen"/>
                <w:sz w:val="18"/>
                <w:szCs w:val="18"/>
                <w:lang w:val="hy-AM"/>
              </w:rPr>
              <w:t>և</w:t>
            </w:r>
            <w:r w:rsidRPr="00D860C7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Pr="00D860C7">
              <w:rPr>
                <w:rFonts w:ascii="GHEA Grapalat" w:hAnsi="GHEA Grapalat" w:cs="Sylfaen"/>
                <w:sz w:val="18"/>
                <w:szCs w:val="18"/>
                <w:lang w:val="hy-AM"/>
              </w:rPr>
              <w:t>ձևը՝</w:t>
            </w:r>
            <w:r w:rsidRPr="00D860C7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Pr="00D860C7">
              <w:rPr>
                <w:rFonts w:ascii="GHEA Grapalat" w:hAnsi="GHEA Grapalat" w:cs="Sylfaen"/>
                <w:sz w:val="18"/>
                <w:szCs w:val="18"/>
                <w:lang w:val="hy-AM"/>
              </w:rPr>
              <w:t>ըստ</w:t>
            </w:r>
            <w:r w:rsidRPr="00D860C7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Pr="00D860C7">
              <w:rPr>
                <w:rFonts w:ascii="GHEA Grapalat" w:hAnsi="GHEA Grapalat" w:cs="Sylfaen"/>
                <w:sz w:val="18"/>
                <w:szCs w:val="18"/>
                <w:lang w:val="hy-AM"/>
              </w:rPr>
              <w:t>նկարի</w:t>
            </w:r>
            <w:r w:rsidRPr="00D860C7">
              <w:rPr>
                <w:rFonts w:ascii="GHEA Grapalat" w:hAnsi="GHEA Grapalat"/>
                <w:sz w:val="18"/>
                <w:szCs w:val="18"/>
                <w:lang w:val="hy-AM"/>
              </w:rPr>
              <w:t>:</w:t>
            </w:r>
          </w:p>
          <w:p w14:paraId="0BA6B0A9" w14:textId="77777777" w:rsidR="002122A0" w:rsidRPr="00D860C7" w:rsidRDefault="002122A0" w:rsidP="002122A0">
            <w:pPr>
              <w:spacing w:line="400" w:lineRule="atLeast"/>
              <w:contextualSpacing/>
              <w:rPr>
                <w:rFonts w:ascii="GHEA Grapalat" w:hAnsi="GHEA Grapalat"/>
                <w:sz w:val="18"/>
                <w:szCs w:val="18"/>
                <w:lang w:val="hy-AM"/>
              </w:rPr>
            </w:pPr>
          </w:p>
          <w:p w14:paraId="14D404A9" w14:textId="77777777" w:rsidR="002122A0" w:rsidRPr="00D860C7" w:rsidRDefault="002122A0" w:rsidP="002122A0">
            <w:pPr>
              <w:spacing w:line="400" w:lineRule="atLeast"/>
              <w:contextualSpacing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noProof/>
                <w:sz w:val="18"/>
                <w:szCs w:val="18"/>
                <w:lang w:val="ru-RU" w:eastAsia="ru-RU"/>
              </w:rPr>
              <w:lastRenderedPageBreak/>
              <w:drawing>
                <wp:inline distT="0" distB="0" distL="0" distR="0" wp14:anchorId="0982DCD5" wp14:editId="7C5E890E">
                  <wp:extent cx="640080" cy="1432560"/>
                  <wp:effectExtent l="0" t="0" r="0" b="0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0080" cy="14325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4C382E4" w14:textId="77777777" w:rsidR="002122A0" w:rsidRPr="00D860C7" w:rsidRDefault="002122A0" w:rsidP="002122A0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D860C7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925" w:type="dxa"/>
            <w:vAlign w:val="bottom"/>
          </w:tcPr>
          <w:p w14:paraId="7B8120D8" w14:textId="77777777" w:rsidR="002122A0" w:rsidRPr="00D860C7" w:rsidRDefault="002122A0" w:rsidP="002122A0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23D5EB44" w14:textId="77777777" w:rsidR="002122A0" w:rsidRPr="00D860C7" w:rsidRDefault="002122A0" w:rsidP="002122A0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60AF5FA6" w14:textId="77777777" w:rsidR="002122A0" w:rsidRPr="00D860C7" w:rsidRDefault="002122A0" w:rsidP="002122A0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42F55C3D" w14:textId="77777777" w:rsidR="002122A0" w:rsidRPr="00422C50" w:rsidRDefault="002122A0" w:rsidP="002122A0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8</w:t>
            </w:r>
          </w:p>
        </w:tc>
        <w:tc>
          <w:tcPr>
            <w:tcW w:w="1361" w:type="dxa"/>
          </w:tcPr>
          <w:p w14:paraId="59E07071" w14:textId="308CAE97" w:rsidR="002122A0" w:rsidRPr="00D860C7" w:rsidRDefault="00C575B3" w:rsidP="002122A0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 Գեղարքունիքի մարզՄարտունի համայնք, Աստղաձոր բնակավայր</w:t>
            </w:r>
          </w:p>
        </w:tc>
        <w:tc>
          <w:tcPr>
            <w:tcW w:w="1009" w:type="dxa"/>
            <w:vAlign w:val="bottom"/>
          </w:tcPr>
          <w:p w14:paraId="1246888E" w14:textId="77777777" w:rsidR="002122A0" w:rsidRPr="00D860C7" w:rsidRDefault="002122A0" w:rsidP="002122A0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8</w:t>
            </w:r>
          </w:p>
        </w:tc>
        <w:tc>
          <w:tcPr>
            <w:tcW w:w="1246" w:type="dxa"/>
          </w:tcPr>
          <w:p w14:paraId="36F15979" w14:textId="2DF00651" w:rsidR="002122A0" w:rsidRPr="00D860C7" w:rsidRDefault="00C575B3" w:rsidP="002122A0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2122A0" w:rsidRPr="00D860C7" w14:paraId="183ACDEF" w14:textId="77777777" w:rsidTr="00DA4E6C">
        <w:tc>
          <w:tcPr>
            <w:tcW w:w="1035" w:type="dxa"/>
          </w:tcPr>
          <w:p w14:paraId="4539326E" w14:textId="77777777" w:rsidR="002122A0" w:rsidRPr="00D860C7" w:rsidRDefault="002122A0" w:rsidP="002122A0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3E5090F5" w14:textId="3BACC062" w:rsidR="002122A0" w:rsidRPr="00D2568D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  <w:lang w:val="hy-AM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39141120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/525</w:t>
            </w:r>
          </w:p>
        </w:tc>
        <w:tc>
          <w:tcPr>
            <w:tcW w:w="1134" w:type="dxa"/>
            <w:vAlign w:val="center"/>
          </w:tcPr>
          <w:p w14:paraId="33D5EF88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Պահարան՝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տնտեսական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պարագաների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համար</w:t>
            </w:r>
          </w:p>
        </w:tc>
        <w:tc>
          <w:tcPr>
            <w:tcW w:w="1417" w:type="dxa"/>
            <w:vAlign w:val="center"/>
          </w:tcPr>
          <w:p w14:paraId="3152F6CB" w14:textId="77777777" w:rsidR="002122A0" w:rsidRPr="00D860C7" w:rsidRDefault="002122A0" w:rsidP="002122A0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56D2A109" w14:textId="77777777" w:rsidR="002122A0" w:rsidRPr="00D860C7" w:rsidRDefault="002122A0" w:rsidP="002122A0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 xml:space="preserve">Պահարանը պատրաստված 18 մմ հաստությամբ լամինացված ՓՏՍ--ից: </w:t>
            </w:r>
          </w:p>
          <w:p w14:paraId="6978C78F" w14:textId="77777777" w:rsidR="002122A0" w:rsidRPr="00D860C7" w:rsidRDefault="002122A0" w:rsidP="002122A0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Չափսերն են` 900 x 450 մմ x 900( Լ х Խ х Բ):</w:t>
            </w:r>
          </w:p>
          <w:p w14:paraId="598CAB5D" w14:textId="77777777" w:rsidR="002122A0" w:rsidRPr="00D860C7" w:rsidRDefault="002122A0" w:rsidP="002122A0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Այն ուղղահայաց բաժանված երկու մասի, որոնցից յուրաքանչյուրը փակվում է 18 մմ հաստությամբ լամինացված ՓՏՍ-ից պատրաստված դռներով:</w:t>
            </w:r>
          </w:p>
          <w:p w14:paraId="0496F6A4" w14:textId="77777777" w:rsidR="002122A0" w:rsidRPr="00D860C7" w:rsidRDefault="002122A0" w:rsidP="002122A0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Դռներն ամրացված են 2-ական ծխնիով:</w:t>
            </w:r>
          </w:p>
          <w:p w14:paraId="2E809B9D" w14:textId="77777777" w:rsidR="002122A0" w:rsidRPr="00D860C7" w:rsidRDefault="002122A0" w:rsidP="002122A0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 xml:space="preserve">Պահարանի աջ մասը առանց դարակների է, իսկ ձախ մասը բաժանված է հետևյալ չափսերի՝ 450 x 450 x 300 մմ ( Լ х Խ х Բ)  երեք դարակաշարերի: </w:t>
            </w:r>
          </w:p>
          <w:p w14:paraId="16DEAC0E" w14:textId="77777777" w:rsidR="002122A0" w:rsidRPr="00D860C7" w:rsidRDefault="002122A0" w:rsidP="002122A0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 xml:space="preserve">Աշխատանքային հարթության եզրերը կշրջափակվեն 1-2 մմ հաստության պլաստիկե եզրաժապավենով (PVC), իսկ ոչ աշխատանքային հարթության </w:t>
            </w:r>
            <w:r w:rsidRPr="00D860C7">
              <w:rPr>
                <w:rFonts w:ascii="GHEA Grapalat" w:hAnsi="GHEA Grapalat"/>
                <w:sz w:val="18"/>
                <w:szCs w:val="18"/>
              </w:rPr>
              <w:lastRenderedPageBreak/>
              <w:t>եզրագծերը՝ 0.4-1.0 մմ հաստության պլաստիկ եզրաժապավենով (PVC):</w:t>
            </w:r>
          </w:p>
          <w:p w14:paraId="777B5CA4" w14:textId="77777777" w:rsidR="002122A0" w:rsidRPr="00D860C7" w:rsidRDefault="002122A0" w:rsidP="002122A0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Բոլոր անկյունները լինեն կլորացված կամ անկյուններին ամրացված լինեն պլաստմասե կլորացված հատուկ դետալներ:</w:t>
            </w:r>
          </w:p>
          <w:p w14:paraId="529DEB53" w14:textId="77777777" w:rsidR="002122A0" w:rsidRPr="00D860C7" w:rsidRDefault="002122A0" w:rsidP="002122A0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 xml:space="preserve">Բոլոր դռները և դարակները պետք է ունենան օվալաձև բռնակներ: </w:t>
            </w:r>
          </w:p>
          <w:p w14:paraId="0F59B0CA" w14:textId="77777777" w:rsidR="002122A0" w:rsidRPr="00D860C7" w:rsidRDefault="002122A0" w:rsidP="002122A0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 xml:space="preserve">Հետնապատը պետք է լինի 4 մմ հաստությամբ լամինացված փայտաթելային սալից(ԴՎՊ) և փայտի գույնի: </w:t>
            </w:r>
          </w:p>
          <w:p w14:paraId="7EDFDC7E" w14:textId="77777777" w:rsidR="002122A0" w:rsidRPr="00D860C7" w:rsidRDefault="002122A0" w:rsidP="002122A0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 xml:space="preserve">Պահարանի կոնստրուկցիան  հավաքված է պտուտակներով, փայտե չիվիներով և էմուլսիայով:  </w:t>
            </w:r>
          </w:p>
          <w:p w14:paraId="6D1AC6EE" w14:textId="77777777" w:rsidR="002122A0" w:rsidRPr="00D860C7" w:rsidRDefault="002122A0" w:rsidP="002122A0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Դռները և կողային մասերը լինեն լաքապատ /տեսակը՝ կիսափայլատ/։</w:t>
            </w:r>
          </w:p>
          <w:p w14:paraId="374E8DB9" w14:textId="77777777" w:rsidR="002122A0" w:rsidRPr="00D860C7" w:rsidRDefault="002122A0" w:rsidP="002122A0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 xml:space="preserve"> Պահարանը պետք է ունենա չորս առանձին փայտյա, կամ փոշեներկված մետաղական ոտքեր, ոտքերի բարձրությունը առնվազն 150 մմ։</w:t>
            </w:r>
          </w:p>
          <w:p w14:paraId="5B9FD663" w14:textId="77777777" w:rsidR="002122A0" w:rsidRPr="00D860C7" w:rsidRDefault="002122A0" w:rsidP="002122A0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 xml:space="preserve">Ոտքերի տակը հատակին հպվող հատվածի եզրերի վերջնամասերին տակից պետք է ամրացվի պլաստիկե մուգ գույնի տակդիրներ, որոնց </w:t>
            </w:r>
            <w:r w:rsidRPr="00D860C7">
              <w:rPr>
                <w:rFonts w:ascii="GHEA Grapalat" w:hAnsi="GHEA Grapalat"/>
                <w:sz w:val="18"/>
                <w:szCs w:val="18"/>
              </w:rPr>
              <w:lastRenderedPageBreak/>
              <w:t>տակի պատերի հաստությունը՝ առնվազն 8 մմ է:</w:t>
            </w:r>
          </w:p>
          <w:p w14:paraId="1DF06830" w14:textId="77777777" w:rsidR="002122A0" w:rsidRPr="00D860C7" w:rsidRDefault="002122A0" w:rsidP="002122A0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Բոլոր միացումներն իրականացնել թաքնված ամրակցումներով։</w:t>
            </w:r>
          </w:p>
          <w:p w14:paraId="2AD9B335" w14:textId="77777777" w:rsidR="002122A0" w:rsidRPr="00D860C7" w:rsidRDefault="002122A0" w:rsidP="002122A0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Գույնը նախապես համաձայնեցնել մանկապարտեզի տնօրինության հետ:</w:t>
            </w:r>
          </w:p>
          <w:p w14:paraId="7CBCD3D0" w14:textId="77777777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2"/>
                <w:szCs w:val="22"/>
              </w:rPr>
            </w:pPr>
            <w:r w:rsidRPr="00D860C7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925" w:type="dxa"/>
            <w:vAlign w:val="bottom"/>
          </w:tcPr>
          <w:p w14:paraId="7316D16A" w14:textId="77777777" w:rsidR="002122A0" w:rsidRPr="00D860C7" w:rsidRDefault="002122A0" w:rsidP="002122A0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4D6CBD47" w14:textId="77777777" w:rsidR="002122A0" w:rsidRPr="00D860C7" w:rsidRDefault="002122A0" w:rsidP="002122A0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5FA62AAD" w14:textId="77777777" w:rsidR="002122A0" w:rsidRPr="00D860C7" w:rsidRDefault="002122A0" w:rsidP="002122A0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04C01F8B" w14:textId="77777777" w:rsidR="002122A0" w:rsidRPr="00422C50" w:rsidRDefault="002122A0" w:rsidP="002122A0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3</w:t>
            </w:r>
          </w:p>
        </w:tc>
        <w:tc>
          <w:tcPr>
            <w:tcW w:w="1361" w:type="dxa"/>
          </w:tcPr>
          <w:p w14:paraId="5986D22A" w14:textId="2012B44B" w:rsidR="002122A0" w:rsidRPr="00D860C7" w:rsidRDefault="00C575B3" w:rsidP="002122A0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 Գեղարքունիքի մարզՄարտունի համայնք, Աստղաձոր բնակավայր</w:t>
            </w:r>
          </w:p>
        </w:tc>
        <w:tc>
          <w:tcPr>
            <w:tcW w:w="1009" w:type="dxa"/>
            <w:vAlign w:val="bottom"/>
          </w:tcPr>
          <w:p w14:paraId="243977B7" w14:textId="77777777" w:rsidR="002122A0" w:rsidRPr="00D860C7" w:rsidRDefault="002122A0" w:rsidP="002122A0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3</w:t>
            </w:r>
          </w:p>
        </w:tc>
        <w:tc>
          <w:tcPr>
            <w:tcW w:w="1246" w:type="dxa"/>
          </w:tcPr>
          <w:p w14:paraId="4BB274E2" w14:textId="6C2F2AAA" w:rsidR="002122A0" w:rsidRPr="00D860C7" w:rsidRDefault="00C575B3" w:rsidP="002122A0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2122A0" w:rsidRPr="00D860C7" w14:paraId="2C0BA35D" w14:textId="77777777" w:rsidTr="00DA4E6C">
        <w:tc>
          <w:tcPr>
            <w:tcW w:w="1035" w:type="dxa"/>
          </w:tcPr>
          <w:p w14:paraId="22FAF669" w14:textId="77777777" w:rsidR="002122A0" w:rsidRPr="00D860C7" w:rsidRDefault="002122A0" w:rsidP="002122A0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10CBD08C" w14:textId="3052B4A7" w:rsidR="002122A0" w:rsidRPr="00E83F39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  <w:lang w:val="hy-AM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39141120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/526</w:t>
            </w:r>
          </w:p>
        </w:tc>
        <w:tc>
          <w:tcPr>
            <w:tcW w:w="1134" w:type="dxa"/>
            <w:vAlign w:val="center"/>
          </w:tcPr>
          <w:p w14:paraId="760C3963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Պահարան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ներկառուցված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br/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երկբնանի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լվացարանով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417" w:type="dxa"/>
            <w:vAlign w:val="center"/>
          </w:tcPr>
          <w:p w14:paraId="4E028373" w14:textId="77777777" w:rsidR="002122A0" w:rsidRPr="00D860C7" w:rsidRDefault="002122A0" w:rsidP="002122A0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5179AF9D" w14:textId="77777777" w:rsidR="002122A0" w:rsidRPr="00D860C7" w:rsidRDefault="002122A0" w:rsidP="002122A0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 xml:space="preserve">Պահարանը պատրաստված 18 մմ հաստությամբ լամինացված ՓՏՍ--ից: </w:t>
            </w:r>
          </w:p>
          <w:p w14:paraId="4452F5E6" w14:textId="77777777" w:rsidR="002122A0" w:rsidRPr="00D860C7" w:rsidRDefault="002122A0" w:rsidP="002122A0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Չափերը` 800 x 550 x 830 մմ (Ե х Լ х Բ), իսկ ներկառուցված երկբնանի լվացարանի(սիֆոնի առկայությունը պարտադիր է),  չափսերը՝ 700 x 450 x 350 մմ (Ե хԼ х Խ), լվացարանը պատրաստված  է  18/10 AISI 304 մարկայի չժանգոտվող պողպատից:</w:t>
            </w:r>
          </w:p>
          <w:p w14:paraId="3DB0468E" w14:textId="77777777" w:rsidR="002122A0" w:rsidRPr="00D860C7" w:rsidRDefault="002122A0" w:rsidP="002122A0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 xml:space="preserve">Պահարանը դիմացից փակվում է  18 մմ հաստությամբ լամինացված ՓՏՍ-ից պատրաստված երկու դռներով, որոնք ամրացված են 2-ական ծխնիով և  ունեն օվալաձև բռնակներ: </w:t>
            </w:r>
          </w:p>
          <w:p w14:paraId="2E8F92CC" w14:textId="77777777" w:rsidR="002122A0" w:rsidRPr="00D860C7" w:rsidRDefault="002122A0" w:rsidP="002122A0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 xml:space="preserve">Աշխատանքային հարթության եզրերը կշրջափակվեն  1-2 մմ հաստության պլաստիկե եզրաժապավենով (PVC), իսկ ոչ </w:t>
            </w:r>
            <w:r w:rsidRPr="00D860C7">
              <w:rPr>
                <w:rFonts w:ascii="GHEA Grapalat" w:hAnsi="GHEA Grapalat"/>
                <w:sz w:val="18"/>
                <w:szCs w:val="18"/>
              </w:rPr>
              <w:lastRenderedPageBreak/>
              <w:t>աշխատանքային հարթության եզրագծերը՝ 0.4-1.0 մմ հաստության պլաստիկ եզրաժապավենով (PVC):</w:t>
            </w:r>
          </w:p>
          <w:p w14:paraId="54FF7473" w14:textId="77777777" w:rsidR="002122A0" w:rsidRPr="00D860C7" w:rsidRDefault="002122A0" w:rsidP="002122A0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Բոլոր միացումներն իրականացնել թաքնված ամրակցումներով։</w:t>
            </w:r>
          </w:p>
          <w:p w14:paraId="67233F89" w14:textId="77777777" w:rsidR="002122A0" w:rsidRPr="00D860C7" w:rsidRDefault="002122A0" w:rsidP="002122A0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Պահարանը ամբողջ պարագծով պետք է ունենա շրջանակաձև 100մմ բարձրությամբ ոտքեր, որոնց հատակին հպվող հատվածի եզրերի վերջնամասերին, տակից պետք է ամրացվի պլաստիկե մուգ գույնի տակդիրներ՝8 մմ հաստությամբ:</w:t>
            </w:r>
          </w:p>
          <w:p w14:paraId="4E4949DA" w14:textId="77777777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2"/>
                <w:szCs w:val="22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Գույնը նախապես համաձայնեցնել մանկապարտեզի տնօրինության հետ:</w:t>
            </w:r>
            <w:r w:rsidRPr="00D860C7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925" w:type="dxa"/>
            <w:vAlign w:val="bottom"/>
          </w:tcPr>
          <w:p w14:paraId="6CA31D4A" w14:textId="77777777" w:rsidR="002122A0" w:rsidRPr="00D860C7" w:rsidRDefault="002122A0" w:rsidP="002122A0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48A78BB4" w14:textId="77777777" w:rsidR="002122A0" w:rsidRPr="00D860C7" w:rsidRDefault="002122A0" w:rsidP="002122A0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5EA760EA" w14:textId="77777777" w:rsidR="002122A0" w:rsidRPr="00D860C7" w:rsidRDefault="002122A0" w:rsidP="002122A0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563DD9C2" w14:textId="77777777" w:rsidR="002122A0" w:rsidRPr="00C02942" w:rsidRDefault="002122A0" w:rsidP="002122A0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4</w:t>
            </w:r>
          </w:p>
        </w:tc>
        <w:tc>
          <w:tcPr>
            <w:tcW w:w="1361" w:type="dxa"/>
          </w:tcPr>
          <w:p w14:paraId="1DD7BEC5" w14:textId="089B6822" w:rsidR="002122A0" w:rsidRPr="00D860C7" w:rsidRDefault="00C575B3" w:rsidP="002122A0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 Գեղարքունիքի մարզՄարտունի համայնք, Աստղաձոր բնակավայր</w:t>
            </w:r>
          </w:p>
        </w:tc>
        <w:tc>
          <w:tcPr>
            <w:tcW w:w="1009" w:type="dxa"/>
            <w:vAlign w:val="bottom"/>
          </w:tcPr>
          <w:p w14:paraId="78BE567E" w14:textId="77777777" w:rsidR="002122A0" w:rsidRPr="00D860C7" w:rsidRDefault="002122A0" w:rsidP="002122A0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4</w:t>
            </w:r>
          </w:p>
        </w:tc>
        <w:tc>
          <w:tcPr>
            <w:tcW w:w="1246" w:type="dxa"/>
          </w:tcPr>
          <w:p w14:paraId="39091231" w14:textId="6884A268" w:rsidR="002122A0" w:rsidRPr="00D860C7" w:rsidRDefault="00C575B3" w:rsidP="002122A0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315E0C4E" w14:textId="77777777" w:rsidTr="00DA4E6C">
        <w:tc>
          <w:tcPr>
            <w:tcW w:w="1035" w:type="dxa"/>
          </w:tcPr>
          <w:p w14:paraId="5586FE27" w14:textId="77777777" w:rsidR="005F444D" w:rsidRPr="00C02942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36D0F011" w14:textId="61E20D50" w:rsidR="005F444D" w:rsidRPr="00C02942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536A46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39121200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/527</w:t>
            </w:r>
            <w:r w:rsidRPr="00536A46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vAlign w:val="center"/>
          </w:tcPr>
          <w:p w14:paraId="0896841C" w14:textId="77777777" w:rsidR="005F444D" w:rsidRPr="00C02942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C02942">
              <w:rPr>
                <w:rFonts w:ascii="Arial" w:hAnsi="Arial" w:cs="Arial"/>
                <w:color w:val="000000"/>
                <w:sz w:val="20"/>
                <w:szCs w:val="20"/>
              </w:rPr>
              <w:t>Սննդի</w:t>
            </w:r>
            <w:r w:rsidRPr="00C02942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C02942">
              <w:rPr>
                <w:rFonts w:ascii="Arial" w:hAnsi="Arial" w:cs="Arial"/>
                <w:color w:val="000000"/>
                <w:sz w:val="20"/>
                <w:szCs w:val="20"/>
              </w:rPr>
              <w:t>մշակման</w:t>
            </w:r>
            <w:r w:rsidRPr="00C02942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C02942">
              <w:rPr>
                <w:rFonts w:ascii="Arial" w:hAnsi="Arial" w:cs="Arial"/>
                <w:color w:val="000000"/>
                <w:sz w:val="20"/>
                <w:szCs w:val="20"/>
              </w:rPr>
              <w:t>սեղան</w:t>
            </w:r>
            <w:r w:rsidRPr="00C02942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417" w:type="dxa"/>
            <w:vAlign w:val="center"/>
          </w:tcPr>
          <w:p w14:paraId="1156E809" w14:textId="77777777" w:rsidR="005F444D" w:rsidRPr="00C02942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4E106E25" w14:textId="77777777" w:rsidR="005F444D" w:rsidRPr="00C02942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C02942">
              <w:rPr>
                <w:rFonts w:ascii="GHEA Grapalat" w:hAnsi="GHEA Grapalat"/>
                <w:sz w:val="18"/>
                <w:szCs w:val="18"/>
              </w:rPr>
              <w:t>Սեղանի կմախքը և ոտքերը ամբողջությամբ պետք է լինեն մետաղական քառանկյուն խողովակներից (30 x 30 x 2.0 մմ), անկյունների միացումը զոդման եղանակով 45 աստիճան հատվածքով, կմախքի արտաքին չափերը՝ 1000 x 800 x 830 մմ: Սեղանի կմախքին զոդման միջոցով ամրացվում են մետաղական ոտքերը, որոնց եզրերը պետք է խցանված լինեն 8 մմ հաստությամբ պլաստիկե խցաններով։</w:t>
            </w:r>
          </w:p>
          <w:p w14:paraId="675E6937" w14:textId="77777777" w:rsidR="005F444D" w:rsidRPr="00C02942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C02942">
              <w:rPr>
                <w:rFonts w:ascii="GHEA Grapalat" w:hAnsi="GHEA Grapalat"/>
                <w:sz w:val="18"/>
                <w:szCs w:val="18"/>
              </w:rPr>
              <w:lastRenderedPageBreak/>
              <w:t xml:space="preserve">Սեղանը երեսպատված է 40-50 մմ հաստությամբ բարձր ճնշման լամինատե (HPL) պլաստիկ, ջրակայուն սալիկով, որի աշխատանքային հարթության անկյունները պետք է կլորացվեն, եզրերը շրջափակվեն 2-3 մմ հաստության պլաստիկ եզրաժապավենով (PVC): </w:t>
            </w:r>
          </w:p>
          <w:p w14:paraId="2BF752C6" w14:textId="77777777" w:rsidR="005F444D" w:rsidRPr="00C02942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C02942">
              <w:rPr>
                <w:rFonts w:ascii="GHEA Grapalat" w:hAnsi="GHEA Grapalat"/>
                <w:sz w:val="18"/>
                <w:szCs w:val="18"/>
              </w:rPr>
              <w:t>Սեղանը  ունի երկաթյա երկու  շարահարթակ՝ առաջինը գետնից 200 մմ բարձրության վրա, իսկ երկրորդը 500 մմ, որոնք երեսպատված են 20 մմ հաստությամբ լամինացված ՓՏՍ-ով: Լամինացված ՓՏՍ-ի  աշխատանքային հարթության անկյունները պետք է կլորացվեն և եզրերը շրջափակվեն 1-2 մմ հաստության պլաստիկ եզրաժապավենով (PVC):</w:t>
            </w:r>
          </w:p>
          <w:p w14:paraId="4A2F5011" w14:textId="77777777" w:rsidR="005F444D" w:rsidRPr="00C02942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C02942">
              <w:rPr>
                <w:rFonts w:ascii="GHEA Grapalat" w:hAnsi="GHEA Grapalat"/>
                <w:sz w:val="18"/>
                <w:szCs w:val="18"/>
              </w:rPr>
              <w:t>Շարահարթակները ամրանում են(նստում են) շրջանաձև միացված մետաղական քառանկյուն խողովակներին (30 x 30 x 2.0 մմ), անկյունների միացումը զոդման եղանակով 45 աստիճան հատվածքով:</w:t>
            </w:r>
          </w:p>
          <w:p w14:paraId="141F89B9" w14:textId="77777777" w:rsidR="005F444D" w:rsidRPr="00C02942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C02942">
              <w:rPr>
                <w:rFonts w:ascii="GHEA Grapalat" w:hAnsi="GHEA Grapalat"/>
                <w:sz w:val="18"/>
                <w:szCs w:val="18"/>
              </w:rPr>
              <w:t>Զոդման կարանները պետք է լինեն մշակված, ողորկ:</w:t>
            </w:r>
          </w:p>
          <w:p w14:paraId="18F3471D" w14:textId="77777777" w:rsidR="005F444D" w:rsidRPr="00C02942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C02942">
              <w:rPr>
                <w:rFonts w:ascii="GHEA Grapalat" w:hAnsi="GHEA Grapalat"/>
                <w:sz w:val="18"/>
                <w:szCs w:val="18"/>
              </w:rPr>
              <w:t xml:space="preserve">Սեղանի կմախքը և ոտքերը ամբողջությամբ պետք է լինի </w:t>
            </w:r>
            <w:r w:rsidRPr="00C02942">
              <w:rPr>
                <w:rFonts w:ascii="GHEA Grapalat" w:hAnsi="GHEA Grapalat"/>
                <w:sz w:val="18"/>
                <w:szCs w:val="18"/>
              </w:rPr>
              <w:lastRenderedPageBreak/>
              <w:t>փոշեներկված արծաթափայլ գույնի ջրակայուն ներկով:</w:t>
            </w:r>
          </w:p>
          <w:p w14:paraId="47FBF342" w14:textId="77777777" w:rsidR="005F444D" w:rsidRPr="00C02942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C02942">
              <w:rPr>
                <w:rFonts w:ascii="GHEA Grapalat" w:hAnsi="GHEA Grapalat"/>
                <w:sz w:val="18"/>
                <w:szCs w:val="18"/>
              </w:rPr>
              <w:t>Սեղանի երկու կողմերում պետք է լինեն երկուական մետաղական կախիչներ:</w:t>
            </w:r>
          </w:p>
          <w:p w14:paraId="27B00F02" w14:textId="77777777" w:rsidR="005F444D" w:rsidRPr="00C02942" w:rsidRDefault="005F444D" w:rsidP="005F444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C02942">
              <w:rPr>
                <w:rFonts w:ascii="GHEA Grapalat" w:hAnsi="GHEA Grapalat"/>
                <w:sz w:val="18"/>
                <w:szCs w:val="18"/>
              </w:rPr>
              <w:t>Գույնը նախապես համաձայնեցնել մանկապարտեզի տնօրինության հետ:</w:t>
            </w:r>
            <w:r w:rsidRPr="00C02942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925" w:type="dxa"/>
            <w:vAlign w:val="bottom"/>
          </w:tcPr>
          <w:p w14:paraId="283C8603" w14:textId="77777777" w:rsidR="005F444D" w:rsidRPr="00C02942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C02942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34EDE31A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</w:pPr>
          </w:p>
        </w:tc>
        <w:tc>
          <w:tcPr>
            <w:tcW w:w="1078" w:type="dxa"/>
            <w:vAlign w:val="bottom"/>
          </w:tcPr>
          <w:p w14:paraId="252E3743" w14:textId="77777777" w:rsidR="005F444D" w:rsidRPr="00C02942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790ABE82" w14:textId="77777777" w:rsidR="005F444D" w:rsidRPr="00C02942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02942">
              <w:rPr>
                <w:rFonts w:ascii="Calibri" w:hAnsi="Calibri"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361" w:type="dxa"/>
          </w:tcPr>
          <w:p w14:paraId="2C3B71C5" w14:textId="17F72A2D" w:rsidR="005F444D" w:rsidRPr="00C02942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7F8865CF" w14:textId="77777777" w:rsidR="005F444D" w:rsidRPr="00C02942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02942"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4</w:t>
            </w:r>
            <w:r w:rsidRPr="00C0294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46" w:type="dxa"/>
          </w:tcPr>
          <w:p w14:paraId="2EB6AED6" w14:textId="7F65065F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highlight w:val="yellow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8E0674" w14:paraId="4697AD25" w14:textId="77777777" w:rsidTr="00DA4E6C">
        <w:tc>
          <w:tcPr>
            <w:tcW w:w="1035" w:type="dxa"/>
          </w:tcPr>
          <w:p w14:paraId="000AC789" w14:textId="77777777" w:rsidR="005F444D" w:rsidRPr="0065780A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389572EA" w14:textId="15CECE6B" w:rsidR="005F444D" w:rsidRPr="00E83F39" w:rsidRDefault="005F444D" w:rsidP="005F444D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36A46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39121200</w:t>
            </w:r>
            <w:r w:rsidRPr="00536A46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  <w:t> </w:t>
            </w:r>
            <w:r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  <w:t>/</w:t>
            </w:r>
            <w:r w:rsidRPr="005C701F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528</w:t>
            </w:r>
          </w:p>
        </w:tc>
        <w:tc>
          <w:tcPr>
            <w:tcW w:w="1134" w:type="dxa"/>
            <w:vAlign w:val="center"/>
          </w:tcPr>
          <w:p w14:paraId="586651ED" w14:textId="77777777" w:rsidR="005F444D" w:rsidRPr="0065780A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65780A">
              <w:rPr>
                <w:rFonts w:ascii="Arial" w:hAnsi="Arial" w:cs="Arial"/>
                <w:color w:val="000000"/>
                <w:sz w:val="20"/>
                <w:szCs w:val="20"/>
              </w:rPr>
              <w:t>Պատրաստի</w:t>
            </w:r>
            <w:r w:rsidRPr="0065780A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65780A">
              <w:rPr>
                <w:rFonts w:ascii="Arial" w:hAnsi="Arial" w:cs="Arial"/>
                <w:color w:val="000000"/>
                <w:sz w:val="20"/>
                <w:szCs w:val="20"/>
              </w:rPr>
              <w:t>սննդի</w:t>
            </w:r>
            <w:r w:rsidRPr="0065780A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65780A">
              <w:rPr>
                <w:rFonts w:ascii="Arial" w:hAnsi="Arial" w:cs="Arial"/>
                <w:color w:val="000000"/>
                <w:sz w:val="20"/>
                <w:szCs w:val="20"/>
              </w:rPr>
              <w:t>բաշխման</w:t>
            </w:r>
            <w:r w:rsidRPr="0065780A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65780A">
              <w:rPr>
                <w:rFonts w:ascii="Arial" w:hAnsi="Arial" w:cs="Arial"/>
                <w:color w:val="000000"/>
                <w:sz w:val="20"/>
                <w:szCs w:val="20"/>
              </w:rPr>
              <w:t>մեծ</w:t>
            </w:r>
            <w:r w:rsidRPr="0065780A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65780A">
              <w:rPr>
                <w:rFonts w:ascii="Arial" w:hAnsi="Arial" w:cs="Arial"/>
                <w:color w:val="000000"/>
                <w:sz w:val="20"/>
                <w:szCs w:val="20"/>
              </w:rPr>
              <w:t>սեղան</w:t>
            </w:r>
            <w:r w:rsidRPr="0065780A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/</w:t>
            </w:r>
            <w:r w:rsidRPr="0065780A">
              <w:rPr>
                <w:rFonts w:ascii="Arial" w:hAnsi="Arial" w:cs="Arial"/>
                <w:color w:val="000000"/>
                <w:sz w:val="20"/>
                <w:szCs w:val="20"/>
              </w:rPr>
              <w:t>ակերով</w:t>
            </w:r>
            <w:r w:rsidRPr="0065780A">
              <w:rPr>
                <w:rFonts w:ascii="GHEA Grapalat" w:hAnsi="GHEA Grapalat" w:cs="Calibri"/>
                <w:color w:val="000000"/>
                <w:sz w:val="20"/>
                <w:szCs w:val="20"/>
              </w:rPr>
              <w:t>/</w:t>
            </w:r>
          </w:p>
        </w:tc>
        <w:tc>
          <w:tcPr>
            <w:tcW w:w="1417" w:type="dxa"/>
            <w:vAlign w:val="center"/>
          </w:tcPr>
          <w:p w14:paraId="6861CD2F" w14:textId="77777777" w:rsidR="005F444D" w:rsidRPr="0065780A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0B0966FC" w14:textId="77777777" w:rsidR="005F444D" w:rsidRPr="0065780A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65780A">
              <w:rPr>
                <w:rFonts w:ascii="GHEA Grapalat" w:hAnsi="GHEA Grapalat"/>
                <w:sz w:val="18"/>
                <w:szCs w:val="18"/>
              </w:rPr>
              <w:t xml:space="preserve">Սեղանի կմախքը և ոտքերը ամբողջությամբ պետք է լինեն մետաղական քառանկյուն խողովակներից (30 x 30 x 2.0 մմ), անկյունների միացումը զոդման եղանակով 45 աստիճան հատվածքով, կմախքի արտաքին չափերը՝ 1000 x 700 x 830 մմ: </w:t>
            </w:r>
          </w:p>
          <w:p w14:paraId="02C07C09" w14:textId="77777777" w:rsidR="005F444D" w:rsidRPr="0065780A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65780A">
              <w:rPr>
                <w:rFonts w:ascii="GHEA Grapalat" w:hAnsi="GHEA Grapalat"/>
                <w:sz w:val="18"/>
                <w:szCs w:val="18"/>
              </w:rPr>
              <w:t>Սեղանի կմախքին զոդման միջոցով ամրացվում են մետաղական ոտքերը, որոնց եզրերը պետք է խցանված լինեն 8 մմ հաստությամբ պլաստիկե խցաններով։</w:t>
            </w:r>
          </w:p>
          <w:p w14:paraId="2D63185F" w14:textId="77777777" w:rsidR="005F444D" w:rsidRPr="0065780A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65780A">
              <w:rPr>
                <w:rFonts w:ascii="GHEA Grapalat" w:hAnsi="GHEA Grapalat"/>
                <w:sz w:val="18"/>
                <w:szCs w:val="18"/>
              </w:rPr>
              <w:t>Սեղանի ոտքերին տակից ամրանում են հենահարթակով բարձրորակ և ամուր անվակներ,տեսքը և ձևը ըստ՝ նկարի</w:t>
            </w:r>
          </w:p>
          <w:p w14:paraId="4DAAC9B5" w14:textId="77777777" w:rsidR="005F444D" w:rsidRPr="0065780A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65780A">
              <w:rPr>
                <w:rFonts w:ascii="GHEA Grapalat" w:hAnsi="GHEA Grapalat"/>
                <w:noProof/>
                <w:sz w:val="18"/>
                <w:szCs w:val="18"/>
                <w:lang w:val="ru-RU" w:eastAsia="ru-RU"/>
              </w:rPr>
              <w:drawing>
                <wp:inline distT="0" distB="0" distL="0" distR="0" wp14:anchorId="51BCC855" wp14:editId="525E5499">
                  <wp:extent cx="438785" cy="438785"/>
                  <wp:effectExtent l="0" t="0" r="0" b="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8785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65780A">
              <w:rPr>
                <w:rFonts w:ascii="GHEA Grapalat" w:hAnsi="GHEA Grapalat"/>
                <w:sz w:val="18"/>
                <w:szCs w:val="18"/>
              </w:rPr>
              <w:t>:</w:t>
            </w:r>
          </w:p>
          <w:p w14:paraId="2C090364" w14:textId="77777777" w:rsidR="005F444D" w:rsidRPr="0065780A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65780A">
              <w:rPr>
                <w:rFonts w:ascii="GHEA Grapalat" w:hAnsi="GHEA Grapalat"/>
                <w:sz w:val="18"/>
                <w:szCs w:val="18"/>
              </w:rPr>
              <w:lastRenderedPageBreak/>
              <w:t>Սեղանը  ունի երկաթյա երկու  շարահարթակ՝ առաջինը գետնից 200 մմ բարձրության վրա, իսկ երկրորդը 500 մմ:</w:t>
            </w:r>
          </w:p>
          <w:p w14:paraId="70D3D69C" w14:textId="77777777" w:rsidR="005F444D" w:rsidRPr="0065780A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65780A">
              <w:rPr>
                <w:rFonts w:ascii="GHEA Grapalat" w:hAnsi="GHEA Grapalat"/>
                <w:sz w:val="18"/>
                <w:szCs w:val="18"/>
              </w:rPr>
              <w:t>Շարահարթակները ամրանում են(նստում են) շրջանաձև միացված մետաղական քառանկյուն խողովակներին (30 x 30 x 2.0 մմ), անկյունների միացումը զոդման եղանակով 45 աստիճան հատվածքով:</w:t>
            </w:r>
          </w:p>
          <w:p w14:paraId="09DD2339" w14:textId="77777777" w:rsidR="005F444D" w:rsidRPr="0065780A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65780A">
              <w:rPr>
                <w:rFonts w:ascii="GHEA Grapalat" w:hAnsi="GHEA Grapalat"/>
                <w:sz w:val="18"/>
                <w:szCs w:val="18"/>
              </w:rPr>
              <w:t>Զոդման կարանները պետք է լինեն մշակված, ողորկ։</w:t>
            </w:r>
          </w:p>
          <w:p w14:paraId="039D01A0" w14:textId="77777777" w:rsidR="005F444D" w:rsidRPr="0065780A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65780A">
              <w:rPr>
                <w:rFonts w:ascii="GHEA Grapalat" w:hAnsi="GHEA Grapalat"/>
                <w:sz w:val="18"/>
                <w:szCs w:val="18"/>
              </w:rPr>
              <w:t>Սեղանը և շարահարթակները երեսպատված են 20 մմ հաստությամբ լամինացված ՓՏՍ-ով: Լամինացված ՓՏՍ-ի  աշխատանքային հարթության անկյունները պետք է կլորացվեն և եզրերը շրջափակվեն 1-2 մմ հաստության պլաստիկ եզրաժապավենով (PVC):</w:t>
            </w:r>
          </w:p>
          <w:p w14:paraId="39540847" w14:textId="77777777" w:rsidR="005F444D" w:rsidRPr="0065780A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65780A">
              <w:rPr>
                <w:rFonts w:ascii="GHEA Grapalat" w:hAnsi="GHEA Grapalat"/>
                <w:sz w:val="18"/>
                <w:szCs w:val="18"/>
              </w:rPr>
              <w:t>Սեղանի կմախքը և ոտքերը ամբողջությամբ պետք է լինի փոշեներկված արծաթափայլ գույնի ջրակայուն ներկով:</w:t>
            </w:r>
          </w:p>
          <w:p w14:paraId="67CE6BA0" w14:textId="77777777" w:rsidR="005F444D" w:rsidRPr="0065780A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65780A">
              <w:rPr>
                <w:rFonts w:ascii="GHEA Grapalat" w:hAnsi="GHEA Grapalat"/>
                <w:sz w:val="18"/>
                <w:szCs w:val="18"/>
              </w:rPr>
              <w:t>Սեղանի մի կողմում պետք է լինի ՝ 700 x 150 մմ մետաղական մեծ բռնակ այն հրելու համար, իսկ մյուս կողմում մետաղական հաստ կախիչ:</w:t>
            </w:r>
          </w:p>
          <w:p w14:paraId="7503BF2D" w14:textId="77777777" w:rsidR="005F444D" w:rsidRPr="0065780A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65780A">
              <w:rPr>
                <w:rFonts w:ascii="GHEA Grapalat" w:hAnsi="GHEA Grapalat"/>
                <w:sz w:val="18"/>
                <w:szCs w:val="18"/>
              </w:rPr>
              <w:lastRenderedPageBreak/>
              <w:t>Գույնը նախապես համաձայնեցնել մանկապարտեզի տնօրինության հետ:</w:t>
            </w:r>
            <w:r w:rsidRPr="0065780A">
              <w:rPr>
                <w:rFonts w:ascii="Calibri" w:hAnsi="Calibri" w:cs="Calibri"/>
                <w:b/>
                <w:bCs/>
                <w:color w:val="000000"/>
              </w:rPr>
              <w:t> </w:t>
            </w:r>
          </w:p>
        </w:tc>
        <w:tc>
          <w:tcPr>
            <w:tcW w:w="925" w:type="dxa"/>
            <w:vAlign w:val="bottom"/>
          </w:tcPr>
          <w:p w14:paraId="2BCA0A53" w14:textId="77777777" w:rsidR="005F444D" w:rsidRPr="0065780A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65780A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00FAD811" w14:textId="77777777" w:rsidR="005F444D" w:rsidRPr="0065780A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323FA359" w14:textId="77777777" w:rsidR="005F444D" w:rsidRPr="0065780A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4E6A5663" w14:textId="77777777" w:rsidR="005F444D" w:rsidRPr="0065780A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65780A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4</w:t>
            </w:r>
          </w:p>
        </w:tc>
        <w:tc>
          <w:tcPr>
            <w:tcW w:w="1361" w:type="dxa"/>
          </w:tcPr>
          <w:p w14:paraId="6080FD20" w14:textId="0019BC12" w:rsidR="005F444D" w:rsidRPr="0065780A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 Գեղարքունիքի մարզՄարտունի համայնք, Աստղաձոր բնակավայր</w:t>
            </w:r>
          </w:p>
        </w:tc>
        <w:tc>
          <w:tcPr>
            <w:tcW w:w="1009" w:type="dxa"/>
            <w:vAlign w:val="bottom"/>
          </w:tcPr>
          <w:p w14:paraId="4F7B9F06" w14:textId="77777777" w:rsidR="005F444D" w:rsidRPr="0065780A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65780A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4</w:t>
            </w:r>
          </w:p>
        </w:tc>
        <w:tc>
          <w:tcPr>
            <w:tcW w:w="1246" w:type="dxa"/>
          </w:tcPr>
          <w:p w14:paraId="54908052" w14:textId="61B26372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highlight w:val="yellow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5F444D">
              <w:rPr>
                <w:rFonts w:ascii="Arial" w:hAnsi="Arial" w:cs="Arial"/>
                <w:sz w:val="18"/>
                <w:szCs w:val="18"/>
                <w:lang w:val="ru-RU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5F444D">
              <w:rPr>
                <w:rFonts w:ascii="Arial" w:hAnsi="Arial" w:cs="Arial"/>
                <w:sz w:val="18"/>
                <w:szCs w:val="18"/>
                <w:lang w:val="ru-RU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5F444D">
              <w:rPr>
                <w:rFonts w:ascii="Arial" w:hAnsi="Arial" w:cs="Arial"/>
                <w:sz w:val="18"/>
                <w:szCs w:val="18"/>
                <w:lang w:val="ru-RU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5F444D">
              <w:rPr>
                <w:rFonts w:ascii="Arial" w:hAnsi="Arial" w:cs="Arial"/>
                <w:sz w:val="18"/>
                <w:szCs w:val="18"/>
                <w:lang w:val="ru-RU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5F444D">
              <w:rPr>
                <w:rFonts w:ascii="Arial" w:hAnsi="Arial" w:cs="Arial"/>
                <w:sz w:val="18"/>
                <w:szCs w:val="18"/>
                <w:lang w:val="ru-RU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5F444D">
              <w:rPr>
                <w:rFonts w:ascii="Arial" w:hAnsi="Arial" w:cs="Arial"/>
                <w:sz w:val="18"/>
                <w:szCs w:val="18"/>
                <w:lang w:val="ru-RU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5F444D">
              <w:rPr>
                <w:rFonts w:ascii="Arial" w:hAnsi="Arial" w:cs="Arial"/>
                <w:sz w:val="18"/>
                <w:szCs w:val="18"/>
                <w:lang w:val="ru-RU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0F1AE009" w14:textId="77777777" w:rsidTr="00DA4E6C">
        <w:tc>
          <w:tcPr>
            <w:tcW w:w="1035" w:type="dxa"/>
          </w:tcPr>
          <w:p w14:paraId="43DA38BC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25BF6B66" w14:textId="393B62BF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39141120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/527</w:t>
            </w:r>
          </w:p>
        </w:tc>
        <w:tc>
          <w:tcPr>
            <w:tcW w:w="1134" w:type="dxa"/>
            <w:vAlign w:val="center"/>
          </w:tcPr>
          <w:p w14:paraId="3B87FF7F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Պահարան՝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սպասքի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համար</w:t>
            </w:r>
          </w:p>
        </w:tc>
        <w:tc>
          <w:tcPr>
            <w:tcW w:w="1417" w:type="dxa"/>
            <w:vAlign w:val="center"/>
          </w:tcPr>
          <w:p w14:paraId="6B618400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1711DE2D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Պատրաստված 18 մմ հաստությամբ լամինացված ՓՏՍ-ից:</w:t>
            </w:r>
          </w:p>
          <w:p w14:paraId="238526A9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 xml:space="preserve">Արտաքին չափսերն են ՝ 800 x 500 x 2000 մմ ( Լ х Խ х Բ), պահարանը բաժանված է հատևյալ չափսի(ներառյալ լամինացված ՓՏՍ-ի հաստությունը)՝ 800 x 500 x 450 մմ ( Լ х Խ х Բ) երեք դարակաշարերի իսկ ներքևի մասում ունի հատևյալ չափսի(ներառյալ լամինացված ՓՏՍ-ի հաստությունը)՝  800 x 500 x 550 մմ ( Լ х Խ х Բ) մեկ դարակ: </w:t>
            </w:r>
          </w:p>
          <w:p w14:paraId="4628F1B8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 xml:space="preserve">Պահարանը փակվում է 18 մմ հաստությամբ լամինացված ՓՏՍ-ից պատրաստված երկու դռներով, որոնցից յուրաքանչյուրը ամրացված է 3-ական ծխնիով։ </w:t>
            </w:r>
          </w:p>
          <w:p w14:paraId="2BCDEEE5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 xml:space="preserve">Դռները պետք է ունենան օվալաձև բռնակներ: </w:t>
            </w:r>
          </w:p>
          <w:p w14:paraId="165292DF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 xml:space="preserve">Աշխատանքային հարթության եզրերը կշրջափակվեն  1-2 մմ հաստության պլաստիկե եզրաժապավենով (PVC), իսկ ոչ աշխատանքային հարթության եզրագծերը՝ 0.4-1.0 մմ </w:t>
            </w:r>
            <w:r w:rsidRPr="00D860C7">
              <w:rPr>
                <w:rFonts w:ascii="GHEA Grapalat" w:hAnsi="GHEA Grapalat"/>
                <w:sz w:val="18"/>
                <w:szCs w:val="18"/>
              </w:rPr>
              <w:lastRenderedPageBreak/>
              <w:t>հաստության պլաստիկ եզրաժապավենով (PVC):</w:t>
            </w:r>
          </w:p>
          <w:p w14:paraId="78D93A04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Բոլոր անկյունները լինեն կլորացված կամ անկյուններին ամրացված լինեն պլաստմասե կլորացված հատուկ դետալներ:</w:t>
            </w:r>
          </w:p>
          <w:p w14:paraId="4093B6D2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Բոլոր միացումներն իրականացնել թաքնված ամրակցումներով։</w:t>
            </w:r>
          </w:p>
          <w:p w14:paraId="7DD96A6E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 xml:space="preserve">Հետնապատը պետք է լինի 4 մմ հաստությամբ լամինացված փայտաթելային սալից(ԴՎՊ) և փայտի գույնի: </w:t>
            </w:r>
          </w:p>
          <w:p w14:paraId="18D4FD7E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Պահարանը ամբողջ պարագծով պետք է ունենա (30 x 30 x 2.0) մմ չափսի մետաղական քառանկյուն խողովակներից զոդման եղանակով շրջանակաձև միացված ոտքեր, որոնց անկյունների միացումը 45 աստիճան հատվածքով: Զոդման կարանները պետք է լինեն մշակված, ողորկ, մետաղը փոշեներկվում է բարձրակարգ ներկանյութով։</w:t>
            </w:r>
          </w:p>
          <w:p w14:paraId="3E0D843E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 xml:space="preserve">Ոտքեր հանդիսացող, տակը դրված ուղղանկյուն հենակի արտաքին չափսերն են՝ 700 x 500 x 200 մմ ( Լ х Խ х Բ), որի   հատակին հպվող հատվածի եզրերի վերջնամասերին, տակից պետք է ամրացվի պլաստիկե մուգ գույնի տակդիրներ, որոնց տակի </w:t>
            </w:r>
            <w:r w:rsidRPr="00D860C7">
              <w:rPr>
                <w:rFonts w:ascii="GHEA Grapalat" w:hAnsi="GHEA Grapalat"/>
                <w:sz w:val="18"/>
                <w:szCs w:val="18"/>
              </w:rPr>
              <w:lastRenderedPageBreak/>
              <w:t>պատերի հաստությունը՝ առնվազն 8 մմ է:</w:t>
            </w:r>
          </w:p>
          <w:p w14:paraId="27972494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Գույնը նախապես համաձայնեցնել մանկապարտեզի տնօրինության հետ:</w:t>
            </w:r>
            <w:r w:rsidRPr="00D860C7">
              <w:rPr>
                <w:rFonts w:ascii="Calibri" w:hAnsi="Calibri" w:cs="Calibri"/>
                <w:b/>
                <w:bCs/>
                <w:color w:val="000000"/>
              </w:rPr>
              <w:t> </w:t>
            </w:r>
          </w:p>
        </w:tc>
        <w:tc>
          <w:tcPr>
            <w:tcW w:w="925" w:type="dxa"/>
            <w:vAlign w:val="bottom"/>
          </w:tcPr>
          <w:p w14:paraId="6C630460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2DABC313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31676E78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6805BEC5" w14:textId="77777777" w:rsidR="005F444D" w:rsidRPr="0065780A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4</w:t>
            </w:r>
          </w:p>
        </w:tc>
        <w:tc>
          <w:tcPr>
            <w:tcW w:w="1361" w:type="dxa"/>
          </w:tcPr>
          <w:p w14:paraId="3F7468DA" w14:textId="7650A918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 Գեղարքունիքի մարզՄարտունի համայնք, Աստղաձոր բնակավայր</w:t>
            </w:r>
          </w:p>
        </w:tc>
        <w:tc>
          <w:tcPr>
            <w:tcW w:w="1009" w:type="dxa"/>
            <w:vAlign w:val="bottom"/>
          </w:tcPr>
          <w:p w14:paraId="6FE75280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4</w:t>
            </w:r>
          </w:p>
        </w:tc>
        <w:tc>
          <w:tcPr>
            <w:tcW w:w="1246" w:type="dxa"/>
          </w:tcPr>
          <w:p w14:paraId="1854FA81" w14:textId="139DECDA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00DB9177" w14:textId="77777777" w:rsidTr="00DA4E6C">
        <w:tc>
          <w:tcPr>
            <w:tcW w:w="1035" w:type="dxa"/>
          </w:tcPr>
          <w:p w14:paraId="15118374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5BECA5DF" w14:textId="02229745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39221240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/504</w:t>
            </w:r>
          </w:p>
        </w:tc>
        <w:tc>
          <w:tcPr>
            <w:tcW w:w="1134" w:type="dxa"/>
            <w:vAlign w:val="center"/>
          </w:tcPr>
          <w:p w14:paraId="20A446B6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Պահարան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>-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չորանոց</w:t>
            </w:r>
          </w:p>
        </w:tc>
        <w:tc>
          <w:tcPr>
            <w:tcW w:w="1417" w:type="dxa"/>
            <w:vAlign w:val="center"/>
          </w:tcPr>
          <w:p w14:paraId="593980C5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0E0DD871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Պահարան-չորանոցը պատրաստված 18 մմ հաստությամբ լամինացված ՓՏՍ-ից: Արտաքին չափսերն են ՝ 1000 x 500 x 1400 մմ ( Լ х Խ х Բ): Պահարանը բաժանված է հատևյալ չափսի(ներառյալ լամինացված ՓՏՍ-ի հաստությունը)՝ 1000 x 500 x 700 մմ ( Լ х Խ х Բ) երկու բաց դարակաշարերի:</w:t>
            </w:r>
          </w:p>
          <w:p w14:paraId="4435167B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Երկու դարակաշարերի վրա իրար զուգահետ գծով բացվում են 200 մմ տրամագծով անցքեր, իրարից հավասարաչափ 100 մմ հեռավորությամբ:</w:t>
            </w:r>
          </w:p>
          <w:p w14:paraId="43AC45B3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 xml:space="preserve">Յուրաքանչյուր դարակում իրար կողքի տեղադրվում է երկուական 300 x 300 x 240 մմ ( Լ х Խ х Բ) չափսի էմալապատ, կամ նիկելապատ, կամ քրոմապատ մետաղական չորանոց-սկուտեղներ, ափսեների համար նախատեսված վերին դարակով և գավաթների համար նախատեսված ստորին դարակով: Ներքևի դարակի տակ դարակի չափսերով տեղադրված է ջրի կաթիլային </w:t>
            </w:r>
            <w:r w:rsidRPr="00D860C7">
              <w:rPr>
                <w:rFonts w:ascii="GHEA Grapalat" w:hAnsi="GHEA Grapalat"/>
                <w:sz w:val="18"/>
                <w:szCs w:val="18"/>
              </w:rPr>
              <w:lastRenderedPageBreak/>
              <w:t xml:space="preserve">արտահոսքի պլաստմասե սկուտեղ, այն շարժական է ու դուրս եկող: </w:t>
            </w:r>
          </w:p>
          <w:p w14:paraId="42FAB5C6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Մետաղական չորանոցի վերին սկուտեղում կարող է տեղավորել ափսեներ, իսկ  կողային աջ և ձախ մասերում կան հարմարեցված մետական կրիչներ՝  պատառաքաղների և բաժակների համար: Խոհանոցի չորանոցում պատառաքաղի և բաժակների համար նախատեսված պահարանները շարժական են ու դուրս եկող։</w:t>
            </w:r>
          </w:p>
          <w:p w14:paraId="271C4D4A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Մետաղական չորանոցի չափսը՝ 500x375x260 մմ (Բ x Խ x Լ):</w:t>
            </w:r>
          </w:p>
          <w:p w14:paraId="03CDD9FE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noProof/>
                <w:sz w:val="18"/>
                <w:szCs w:val="18"/>
                <w:lang w:val="ru-RU" w:eastAsia="ru-RU"/>
              </w:rPr>
              <w:drawing>
                <wp:inline distT="0" distB="0" distL="0" distR="0" wp14:anchorId="07E044C2" wp14:editId="41BA6B6B">
                  <wp:extent cx="1353312" cy="1004683"/>
                  <wp:effectExtent l="0" t="0" r="0" b="5080"/>
                  <wp:docPr id="65" name="Рисунок 65" descr="C:\Users\Manukyan\Desktop\Չորանոց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Manukyan\Desktop\Չորանոց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6365" cy="10217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308B0A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 xml:space="preserve">Աշխատանքային հարթության եզրերը շրջափակվեն  1-2 մմ հաստության պլաստիկե եզրաժապավենով (PVC), իսկ ոչ աշխատանքային հարթության եզրագծերը՝ 0.4-1.0 մմ հաստության պլաստիկ եզրաժապավենով (PVC):Բոլոր անկյունները լինեն կլորացված կամ անկյուններին ամրացված </w:t>
            </w:r>
            <w:r w:rsidRPr="00D860C7">
              <w:rPr>
                <w:rFonts w:ascii="GHEA Grapalat" w:hAnsi="GHEA Grapalat"/>
                <w:sz w:val="18"/>
                <w:szCs w:val="18"/>
              </w:rPr>
              <w:lastRenderedPageBreak/>
              <w:t>լինեն պլաստմասե կլորացված հատուկ դետալներ:</w:t>
            </w:r>
          </w:p>
          <w:p w14:paraId="6052C716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Բոլոր միացումներն իրականացնել թաքնված ամրակցումներով։ Հետնապատը պետք է լինի 4 մմ հաստությամբ լամինացված փայտաթելային սալից(ԴՎՊ) և նույն ՓՏՍ-ի գույնի, որի վրա բացվում են 20 մմ տրամագծով անցքեր, եզրերից և իրարից հավասարաչափ 200 մմ հեռավորությամբ: Պահարանը ամբողջ պարագծով պետք է ունենա (30 x 30 x 2.0) մմ չափսի մետաղական քառանկյուն խողովակներից զոդման եղանակով շրջանակաձև միացված ոտքեր, որոնց անկյունների միացումը 45 աստիճան հատվածքով: Զոդման կարանները պետք է լինեն մշակված, ողորկ, մետաղը փոշեներկվում է բարձրակարգ ներկանյութով։</w:t>
            </w:r>
          </w:p>
          <w:p w14:paraId="62AC89A1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 xml:space="preserve">Ոտքեր հանդիսացող, տակը դրված ուղղանկյուն հենակի արտաքին չափսերն են՝ 800 x 500 x 200 մմ ( Լ х Խ х Բ), որի   հատակին հպվող հատվածի եզրերի վերջնամասերին, տակից պետք է ամրացվի պլաստիկե մուգ գույնի տակդիրներ, որոնց տակի պատերի հաստությունը՝ առնվազն 8 մմ է:Գույնը նախապես համաձայնեցնել </w:t>
            </w:r>
            <w:r w:rsidRPr="00D860C7">
              <w:rPr>
                <w:rFonts w:ascii="GHEA Grapalat" w:hAnsi="GHEA Grapalat"/>
                <w:sz w:val="18"/>
                <w:szCs w:val="18"/>
              </w:rPr>
              <w:lastRenderedPageBreak/>
              <w:t>մանկապարտեզի տնօրինության հետ:</w:t>
            </w:r>
            <w:r w:rsidRPr="00D860C7">
              <w:rPr>
                <w:rFonts w:ascii="Calibri" w:hAnsi="Calibri" w:cs="Calibri"/>
                <w:b/>
                <w:bCs/>
                <w:color w:val="000000"/>
              </w:rPr>
              <w:t> </w:t>
            </w:r>
          </w:p>
        </w:tc>
        <w:tc>
          <w:tcPr>
            <w:tcW w:w="925" w:type="dxa"/>
            <w:vAlign w:val="bottom"/>
          </w:tcPr>
          <w:p w14:paraId="1028E23F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0B7C4EED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3AEC8AE0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1F9896BB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4</w:t>
            </w:r>
          </w:p>
        </w:tc>
        <w:tc>
          <w:tcPr>
            <w:tcW w:w="1361" w:type="dxa"/>
          </w:tcPr>
          <w:p w14:paraId="3BDB583A" w14:textId="0F740485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68D4902B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4</w:t>
            </w:r>
          </w:p>
        </w:tc>
        <w:tc>
          <w:tcPr>
            <w:tcW w:w="1246" w:type="dxa"/>
          </w:tcPr>
          <w:p w14:paraId="3DABBF6D" w14:textId="2C9411E8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2BFC9B52" w14:textId="77777777" w:rsidTr="00DA4E6C">
        <w:tc>
          <w:tcPr>
            <w:tcW w:w="1035" w:type="dxa"/>
          </w:tcPr>
          <w:p w14:paraId="0268460B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7553D63B" w14:textId="3C7AA45D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39132100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/502</w:t>
            </w:r>
          </w:p>
        </w:tc>
        <w:tc>
          <w:tcPr>
            <w:tcW w:w="1134" w:type="dxa"/>
            <w:vAlign w:val="center"/>
          </w:tcPr>
          <w:p w14:paraId="2C4E90A7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Մետաղական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պահարան</w:t>
            </w:r>
          </w:p>
        </w:tc>
        <w:tc>
          <w:tcPr>
            <w:tcW w:w="1417" w:type="dxa"/>
            <w:vAlign w:val="center"/>
          </w:tcPr>
          <w:p w14:paraId="5D102185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4EE2D6C3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Calibri" w:hAnsi="Calibri" w:cs="Calibri"/>
                <w:b/>
                <w:bCs/>
                <w:color w:val="000000"/>
              </w:rPr>
              <w:t> 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Արտաքին չափերը, մմ  (Լ x Բ x Խ) </w:t>
            </w:r>
            <w:r w:rsidRPr="00D860C7">
              <w:rPr>
                <w:rFonts w:ascii="Calibri" w:hAnsi="Calibri" w:cs="Calibri"/>
                <w:sz w:val="18"/>
                <w:szCs w:val="18"/>
              </w:rPr>
              <w:t> </w:t>
            </w:r>
            <w:r w:rsidRPr="00D860C7">
              <w:rPr>
                <w:rFonts w:ascii="GHEA Grapalat" w:hAnsi="GHEA Grapalat"/>
                <w:sz w:val="18"/>
                <w:szCs w:val="18"/>
              </w:rPr>
              <w:t>500 x 1200x 500</w:t>
            </w:r>
          </w:p>
          <w:p w14:paraId="6F55E2CF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Մետաղյա պահարանի հետ անպայման առկա լինեն այն պատին ամրացնելու համար անհրաժեշտ ամրացման բոլոր դետալները</w:t>
            </w:r>
          </w:p>
          <w:p w14:paraId="4CEB1596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Մետաղի հաստությունը 3մմ պողպատյա թիթեղ</w:t>
            </w:r>
          </w:p>
          <w:p w14:paraId="71A7F507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Դարակների քանակը 4</w:t>
            </w:r>
          </w:p>
          <w:p w14:paraId="53701011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 xml:space="preserve">Դուռը՝ բանալիով մեխանիկական փականով </w:t>
            </w:r>
          </w:p>
          <w:p w14:paraId="0D254634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Ներկածածկույթը սինթետիկ էմալ: Միացումները զոդման եղանակով, կարանները հղկված ու հարթ:</w:t>
            </w:r>
          </w:p>
          <w:p w14:paraId="6A02ED30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</w:p>
        </w:tc>
        <w:tc>
          <w:tcPr>
            <w:tcW w:w="925" w:type="dxa"/>
            <w:vAlign w:val="bottom"/>
          </w:tcPr>
          <w:p w14:paraId="0D524267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t>հատ</w:t>
            </w:r>
          </w:p>
        </w:tc>
        <w:tc>
          <w:tcPr>
            <w:tcW w:w="886" w:type="dxa"/>
            <w:vAlign w:val="bottom"/>
          </w:tcPr>
          <w:p w14:paraId="27CA157A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0EA6BBAB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2D7A5A80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49EEB000" w14:textId="70DE1ABC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64E2BF1F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246" w:type="dxa"/>
          </w:tcPr>
          <w:p w14:paraId="69CB0145" w14:textId="477FB94A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323D3627" w14:textId="77777777" w:rsidTr="00DA4E6C">
        <w:tc>
          <w:tcPr>
            <w:tcW w:w="1035" w:type="dxa"/>
          </w:tcPr>
          <w:p w14:paraId="14DF57CF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57384A75" w14:textId="4E7676EB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39111220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/502</w:t>
            </w:r>
          </w:p>
        </w:tc>
        <w:tc>
          <w:tcPr>
            <w:tcW w:w="1134" w:type="dxa"/>
            <w:vAlign w:val="center"/>
          </w:tcPr>
          <w:p w14:paraId="258D556E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Ղեկավարի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աթոռ</w:t>
            </w:r>
          </w:p>
        </w:tc>
        <w:tc>
          <w:tcPr>
            <w:tcW w:w="1417" w:type="dxa"/>
            <w:vAlign w:val="center"/>
          </w:tcPr>
          <w:p w14:paraId="3A131828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09927D0B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Calibri" w:hAnsi="Calibri" w:cs="Calibri"/>
                <w:b/>
                <w:bCs/>
                <w:color w:val="000000"/>
              </w:rPr>
              <w:t> 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Շարժական բազկաթոռ հինգ անվակների վրա՝ միմյանց կապակցված հինգ թևանի ոտքով: Խաչուկը։ Ոտքը` քրոմապատ մետաղից, բռնակները քրոմապատ մետաղից արմունկի հենման հատվածները՝ փափուկ, արհեստական կաշվեպատ, բարձրության սահուն կարգավորմամբ՝ մեղմնացուցիչով: Նստատեղը և թիկնակը՝ փափուկ՝ 80մմ-ից ոչ պակաս սպունգի հաստությամբ </w:t>
            </w:r>
            <w:r w:rsidRPr="00D860C7">
              <w:rPr>
                <w:rFonts w:ascii="GHEA Grapalat" w:hAnsi="GHEA Grapalat"/>
                <w:sz w:val="18"/>
                <w:szCs w:val="18"/>
              </w:rPr>
              <w:lastRenderedPageBreak/>
              <w:t>և 33% խտությամբ, պաստառապատված սև բարձրորակ արհեստական կաշվով կամ կտորով: Նստոցի չափերը /60x60/սմ-ից ոչ պակաս, թիկնակի բարձրությունը 75սմ-ից ոչ պակաս,ետ-առաջ կարգավորվող և ֆիքսվող: 140կգ բեռնվածության համար: Չափսերը՝ 550 х 560 х 750 մմ</w:t>
            </w:r>
          </w:p>
          <w:p w14:paraId="53D3BF8C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</w:p>
          <w:p w14:paraId="7D6852AB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</w:p>
          <w:p w14:paraId="26387125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noProof/>
                <w:sz w:val="18"/>
                <w:szCs w:val="18"/>
                <w:lang w:val="ru-RU" w:eastAsia="ru-RU"/>
              </w:rPr>
              <w:drawing>
                <wp:inline distT="0" distB="0" distL="0" distR="0" wp14:anchorId="27B7B067" wp14:editId="4CF732AA">
                  <wp:extent cx="792480" cy="792480"/>
                  <wp:effectExtent l="0" t="0" r="7620" b="7620"/>
                  <wp:docPr id="66" name="Рисунок 2" descr="C:\Users\User\Desktop\IMG-eb56fe71bbbae58d8cfa35c5e04321bd-V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IMG-eb56fe71bbbae58d8cfa35c5e04321bd-V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6608" cy="7966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 </w:t>
            </w:r>
            <w:r w:rsidRPr="00D860C7">
              <w:rPr>
                <w:rFonts w:ascii="GHEA Grapalat" w:hAnsi="GHEA Grapalat"/>
                <w:noProof/>
                <w:sz w:val="18"/>
                <w:szCs w:val="18"/>
                <w:lang w:val="ru-RU" w:eastAsia="ru-RU"/>
              </w:rPr>
              <w:drawing>
                <wp:inline distT="0" distB="0" distL="0" distR="0" wp14:anchorId="425F7607" wp14:editId="633FD550">
                  <wp:extent cx="720883" cy="630122"/>
                  <wp:effectExtent l="0" t="0" r="3175" b="0"/>
                  <wp:docPr id="67" name="Рисунок 3" descr="C:\Users\User\Desktop\IMG-90d8d5bd36f5f920de887d9984d9a2ae-V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IMG-90d8d5bd36f5f920de887d9984d9a2ae-V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6802" cy="6352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860C7">
              <w:rPr>
                <w:rFonts w:ascii="GHEA Grapalat" w:hAnsi="GHEA Grapalat"/>
                <w:noProof/>
                <w:sz w:val="18"/>
                <w:szCs w:val="18"/>
                <w:lang w:val="ru-RU" w:eastAsia="ru-RU"/>
              </w:rPr>
              <w:drawing>
                <wp:inline distT="0" distB="0" distL="0" distR="0" wp14:anchorId="22E7580C" wp14:editId="2029931C">
                  <wp:extent cx="633984" cy="633984"/>
                  <wp:effectExtent l="0" t="0" r="0" b="0"/>
                  <wp:docPr id="68" name="Рисунок 4" descr="C:\Users\User\Desktop\IMG-58da4340c07b9ff98c7f5cd504152508-V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esktop\IMG-58da4340c07b9ff98c7f5cd504152508-V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5350" cy="635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595834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</w:p>
          <w:p w14:paraId="2499B2D6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</w:p>
        </w:tc>
        <w:tc>
          <w:tcPr>
            <w:tcW w:w="925" w:type="dxa"/>
            <w:vAlign w:val="bottom"/>
          </w:tcPr>
          <w:p w14:paraId="376E7D75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24CFB072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4EB0CF11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7004AE38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7E9C7B86" w14:textId="784E75C3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543BB425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246" w:type="dxa"/>
          </w:tcPr>
          <w:p w14:paraId="117AE203" w14:textId="06DB50B7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3A814911" w14:textId="77777777" w:rsidTr="00DA4E6C">
        <w:tc>
          <w:tcPr>
            <w:tcW w:w="1035" w:type="dxa"/>
          </w:tcPr>
          <w:p w14:paraId="71533E52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218ACCEC" w14:textId="37FB1EBF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39111140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/517</w:t>
            </w:r>
          </w:p>
        </w:tc>
        <w:tc>
          <w:tcPr>
            <w:tcW w:w="1134" w:type="dxa"/>
            <w:vAlign w:val="center"/>
          </w:tcPr>
          <w:p w14:paraId="64E43A65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Աշխատանքային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աթոռ</w:t>
            </w:r>
          </w:p>
        </w:tc>
        <w:tc>
          <w:tcPr>
            <w:tcW w:w="1417" w:type="dxa"/>
            <w:vAlign w:val="center"/>
          </w:tcPr>
          <w:p w14:paraId="22A12B88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bottom"/>
          </w:tcPr>
          <w:p w14:paraId="1C0FB708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Աշխատանքային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աթոռը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պետք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պատրաստված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լինի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էկոլոգիապես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մաքուր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առողջության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համար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անվտանգ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հումքից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պետք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լինի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ողորկ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առանց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ծլեպների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էկոլոգիապես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մաքուր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առողջության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համար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lastRenderedPageBreak/>
              <w:t>անվտանգ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նյութերով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անկյունները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պետք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լինեն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կլորացված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կամ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անկյուններին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ամրացվեն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պոլիմերային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կամ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ռետինե՝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անվտանգությունն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ապահովող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հատուկ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դետալներ։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Պետք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լինեն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ամուր՝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պատրաստված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մաշակայուն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նյութերից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ինչը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շահագործման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ընթացքում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հայտ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չգալու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պարագայում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մատակարարը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պարտավորվելու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սեղմ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ժամկետներում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փոխարինել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մատակարարված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ապրանքը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>/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կամ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կատարել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համապատասխան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վերազինում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կամ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ամրացում։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Պետք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ապահովվի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էսթետիկությունը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մասնավորապես՝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գունավորումը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>/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կամ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նկարազարդումը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պետք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կատարվի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որակյալ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հստակ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գունավորմամբ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առանց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արտադրական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խոտանների։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Պետք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ապահովվի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էրգոնոմիկությունը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այսինքն՝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մատակարարվող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գույքը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պետք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լինի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lastRenderedPageBreak/>
              <w:t>համապատասխան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հասակային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խմբի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չափսային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պահանջներով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հարմարավետ՝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շահագործման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ժամանակ։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Աշխատանքային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աթոռի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մետաղական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կմախքը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պետք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պատրաստված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լինի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մետաղական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սնամեջ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օվալաձև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խողովակներից՝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(30 x 15 x 2</w:t>
            </w:r>
            <w:r w:rsidRPr="00D860C7">
              <w:rPr>
                <w:rFonts w:ascii="Cambria Math" w:hAnsi="Cambria Math" w:cs="Cambria Math"/>
                <w:color w:val="000000"/>
                <w:sz w:val="22"/>
                <w:szCs w:val="22"/>
              </w:rPr>
              <w:t>․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0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),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հնարավոր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նաև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br/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խողովակը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լինի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երկու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կողմերից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հավասրաչափ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սեղմված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ունենա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կլորացված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ուղղանկյան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ձև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>: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br/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Աթոռի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մետաղական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կմախքի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զոդման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կարանները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պետք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լինեն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լավ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մշակված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ողորկ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փոշեներկված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բարձրակարգ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սև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գույնի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էկոլոգիապես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մաքուր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ներկանյութով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: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Նստելատեղի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բարձրությունը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հատակից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450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թիկնակի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բարձրությունը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հատակից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800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>: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br/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Նստելատեղի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չափսերն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են՝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420x385  (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առնվազն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>) ;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Թիկնակը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նստելատեղը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պատրաստված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լինեն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առնվազն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10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հաստության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նրբատախտակից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որին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lastRenderedPageBreak/>
              <w:t>դիմացից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ամրացվում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առնվազն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20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հաստության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25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կգ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>/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3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խտության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սպունգ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իսկ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հետևի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մասում՝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10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հաստության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25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կգ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>/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3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խտության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սպունգ։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Թիկնակը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նստատեղը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պետք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երեսպատված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լինեն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հաստ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որակյալ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ամուր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մաշակայուն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կտորով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: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Նստելատեղը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թիկնակը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առանձին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են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իրարից։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Թիկնակի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վերևի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հատվածում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մետաղական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փայտային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մասերը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ունեն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կիսաշրջանի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օվալաձև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տեսք։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Թիկնակի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պաստառապատված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մասի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չափերն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են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400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x 300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: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Ոտքերի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եզրեը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>(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ծայրերը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)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պետք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խցանված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լինեն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պոլիմերային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սև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գույնի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խցաններով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որոնց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կողային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պատերի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հաստությունը՝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2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տակի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մասինը՝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4-6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: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Նմուշները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պետք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մինչ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մատակարարում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համաձայնեցվեն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պատվիրատուի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հետ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առաջին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իսկ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պահանջի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դեպքում՝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պետք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ներկայացվի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ապրանքի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lastRenderedPageBreak/>
              <w:t>համապատասխանության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որակի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հավաստագիր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(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սերտիֆիկատ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)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կամ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համարժեք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փաստաթուղթ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(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օրինակ՝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անկախ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փորձագիտական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հաստատության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կողմից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տրված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եզրակացություն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>)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։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Պետք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սահմանվի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երաշխիքային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սպասարկում՝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առնվազն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1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տարի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արտադրական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թերությունների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հնարավոր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անհամապատասխանությունների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վերականգնման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վերանորոգման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>/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կամ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փոխարինման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նպատակով։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br/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Ապրանքի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վրա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պետք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կատարվի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մակնշում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որում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նշված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կլինեն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արտադրող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երկիրը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արտադրող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ընկերությունը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արտադրման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համար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հիմք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հանդիսացող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նորմատիվա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>-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իրավական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փաստաթուղթը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արտադրման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ժամանակ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օգտագործված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նյութերը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դրանց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անվտանգության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էկոլոգիապես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մաքուր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հումք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լինելու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մասին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գրառումները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այլն։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Մակնշումը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պետք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lastRenderedPageBreak/>
              <w:t>կատարվի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հայերեն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թույլատրվում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նաև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միջազգային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լեզվով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(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մասնավորապես՝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անգլերեն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ռուսերեն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),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ընթեռնելի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տարբերակով։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Մակնշումը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պետք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կատարվի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այնպիսի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հատվածում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որպեսզի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չխաթարի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ընդհանուր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էսթետիկ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տեսքը։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Մակնշումն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անմիջապես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արտադրանքի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վրա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կատարելու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անհնարինության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դեպքում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թույլատրվում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վերոգրյալ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տեղեկատվությունը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ամփոփել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ուղեկցական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թերթիկում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>/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կամ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գրքույկում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(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կամ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համարժեք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օրինակ՝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տեխնիկական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անձնագրում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>)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։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br/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Աշխատանքային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աթոռը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պետք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պատրաստված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լինի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էկոլոգիապես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մաքուր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առողջության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համար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անվտանգ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հումքից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պետք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լինի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ողորկ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առանց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ծլեպների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էկոլոգիապես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մաքուր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առողջության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համար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անվտանգ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նյութերով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անկյունները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պետք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լինեն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կլորացված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կամ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անկյուններին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ամրացվեն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lastRenderedPageBreak/>
              <w:t>պոլիմերային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կամ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ռետինե՝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անվտանգությունն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ապահովող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հատուկ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դետալներ։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Պետք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լինեն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ամուր՝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պատրաստված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մաշակայուն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նյութերից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ինչը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շահագործման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ընթացքում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հայտ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չգալու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պարագայում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մատակարարը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պարտավորվելու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սեղմ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ժամկետներում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փոխարինել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մատակարարված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ապրանքը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>/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կամ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կատարել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համապատասխան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վերազինում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կամ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ամրացում։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Պետք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ապահովվի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էսթետիկությունը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մասնավորապես՝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գունավորումը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>/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կամ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նկարազարդումը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պետք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կատարվի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որակյալ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հստակ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գունավորմամբ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առանց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արտադրական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խոտանների։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Պետք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ապահովվի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էրգոնոմիկությունը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այսինքն՝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մատակարարվող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գույքը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պետք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լինի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համապատասխան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հասակային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խմբի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չափսային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պահանջներով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հարմարավետ՝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lastRenderedPageBreak/>
              <w:t>շահագործման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ժամանակ։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Աշխատանքային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աթոռի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մետաղական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կմախքը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պետք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պատրաստված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լինի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մետաղական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սնամեջ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օվալաձև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խողովակներից՝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(30 x 15 x 2</w:t>
            </w:r>
            <w:r w:rsidRPr="00D860C7">
              <w:rPr>
                <w:rFonts w:ascii="Cambria Math" w:hAnsi="Cambria Math" w:cs="Cambria Math"/>
                <w:color w:val="000000"/>
                <w:sz w:val="22"/>
                <w:szCs w:val="22"/>
              </w:rPr>
              <w:t>․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0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),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հնարավոր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նաև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br/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խողովակը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լինի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երկու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կողմերից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հավասրաչափ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սեղմված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ունենա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կլորացված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ուղղանկյան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ձև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>: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br/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Աթոռի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մետաղական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կմախքի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զոդման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կարանները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պետք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լինեն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լավ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մշակված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ողորկ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փոշեներկված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բարձրակարգ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սև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գույնի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էկոլոգիապես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մաքուր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ներկանյութով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: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Նստելատեղի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բարձրությունը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հատակից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450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թիկնակի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բարձրությունը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հատակից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800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>: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br/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Նստելատեղի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չափսերն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են՝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420x385  (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առնվազն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>) ;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Թիկնակը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նստելատեղը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պատրաստված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լինեն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առնվազն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10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հաստության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նրբատախտակից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որին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դիմացից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ամրացվում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առնվազն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20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հաստության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25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կգ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>/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3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խտության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սպունգ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իսկ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lastRenderedPageBreak/>
              <w:t>հետևի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մասում՝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10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հաստության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25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կգ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>/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3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խտության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սպունգ։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Թիկնակը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նստատեղը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պետք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երեսպատված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լինեն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հաստ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որակյալ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ամուր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մաշակայուն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կտորով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: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Նստելատեղը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թիկնակը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առանձին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են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իրարից։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Թիկնակի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վերևի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հատվածում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մետաղական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փայտային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մասերը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ունեն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կիսաշրջանի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օվալաձև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տեսք։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Թիկնակի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պաստառապատված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մասի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չափերն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են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400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x 300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: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Ոտքերի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եզրեը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>(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ծայրերը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)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պետք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խցանված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լինեն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պոլիմերային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սև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գույնի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խցաններով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որոնց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կողային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պատերի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հաստությունը՝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2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տակի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մասինը՝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4-6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: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Նմուշները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պետք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մինչ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մատակարարում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համաձայնեցվեն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պատվիրատուի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հետ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առաջին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իսկ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պահանջի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դեպքում՝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պետք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ներկայացվի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ապրանքի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համապատասխանության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որակի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հավաստագիր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(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սերտիֆիկատ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)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կամ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համարժեք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փաստաթուղթ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lastRenderedPageBreak/>
              <w:t>(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օրինակ՝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անկախ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փորձագիտական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հաստատության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կողմից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տրված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եզրակացություն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>)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։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Պետք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սահմանվի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երաշխիքային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սպասարկում՝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առնվազն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1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տարի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արտադրական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թերությունների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հնարավոր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անհամապատասխանությունների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վերականգնման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վերանորոգման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>/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կամ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փոխարինման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նպատակով։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br/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Ապրանքի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վրա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պետք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կատարվի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մակնշում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որում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նշված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կլինեն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արտադրող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երկիրը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արտադրող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ընկերությունը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արտադրման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համար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հիմք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հանդիսացող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նորմատիվա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>-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իրավական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փաստաթուղթը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արտադրման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ժամանակ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օգտագործված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նյութերը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դրանց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անվտանգության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էկոլոգիապես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մաքուր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հումք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լինելու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մասին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գրառումները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այլն։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Մակնշումը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պետք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կատարվի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հայերեն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թույլատրվում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նաև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միջազգային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լեզվով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(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մասնավորապես՝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lastRenderedPageBreak/>
              <w:t>անգլերեն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ռուսերեն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),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ընթեռնելի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տարբերակով։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Մակնշումը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պետք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կատարվի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այնպիսի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հատվածում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որպեսզի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չխաթարի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ընդհանուր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էսթետիկ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տեսքը։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Մակնշումն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անմիջապես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արտադրանքի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վրա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կատարելու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անհնարինության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դեպքում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թույլատրվում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է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վերոգրյալ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տեղեկատվությունը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ամփոփել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ուղեկցական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թերթիկում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և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>/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կամ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գրքույկում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(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կամ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համարժեք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օրինակ՝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տեխնիկական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անձնագրում</w:t>
            </w:r>
            <w:r w:rsidRPr="00D860C7">
              <w:rPr>
                <w:rFonts w:ascii="GHEA Grapalat" w:hAnsi="GHEA Grapalat" w:cs="Calibri"/>
                <w:color w:val="000000"/>
                <w:sz w:val="22"/>
                <w:szCs w:val="22"/>
              </w:rPr>
              <w:t>)</w:t>
            </w:r>
            <w:r w:rsidRPr="00D860C7">
              <w:rPr>
                <w:rFonts w:ascii="Arial" w:hAnsi="Arial" w:cs="Arial"/>
                <w:color w:val="000000"/>
                <w:sz w:val="22"/>
                <w:szCs w:val="22"/>
              </w:rPr>
              <w:t>։</w:t>
            </w:r>
          </w:p>
        </w:tc>
        <w:tc>
          <w:tcPr>
            <w:tcW w:w="925" w:type="dxa"/>
            <w:vAlign w:val="bottom"/>
          </w:tcPr>
          <w:p w14:paraId="21ED7158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2D2202BA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0CCF7789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0E296DB5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4</w:t>
            </w:r>
          </w:p>
        </w:tc>
        <w:tc>
          <w:tcPr>
            <w:tcW w:w="1361" w:type="dxa"/>
          </w:tcPr>
          <w:p w14:paraId="66626F4D" w14:textId="7508A343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6954BFCD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4</w:t>
            </w:r>
          </w:p>
        </w:tc>
        <w:tc>
          <w:tcPr>
            <w:tcW w:w="1246" w:type="dxa"/>
          </w:tcPr>
          <w:p w14:paraId="734F0BB6" w14:textId="26B43D4C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0BFAFD6F" w14:textId="77777777" w:rsidTr="00DA4E6C">
        <w:tc>
          <w:tcPr>
            <w:tcW w:w="1035" w:type="dxa"/>
          </w:tcPr>
          <w:p w14:paraId="0CDCE613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117312AA" w14:textId="5C9823CD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39121520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/508</w:t>
            </w:r>
          </w:p>
        </w:tc>
        <w:tc>
          <w:tcPr>
            <w:tcW w:w="1134" w:type="dxa"/>
            <w:vAlign w:val="center"/>
          </w:tcPr>
          <w:p w14:paraId="069FBA3C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Գրապահարան</w:t>
            </w:r>
          </w:p>
        </w:tc>
        <w:tc>
          <w:tcPr>
            <w:tcW w:w="1417" w:type="dxa"/>
            <w:vAlign w:val="center"/>
          </w:tcPr>
          <w:p w14:paraId="38B8454C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bottom"/>
          </w:tcPr>
          <w:p w14:paraId="1047429D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D860C7">
              <w:rPr>
                <w:rFonts w:ascii="Arial" w:hAnsi="Arial" w:cs="Arial"/>
                <w:sz w:val="18"/>
                <w:szCs w:val="18"/>
              </w:rPr>
              <w:t>Գրապահարանը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ամբողջությամբ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(</w:t>
            </w:r>
            <w:r w:rsidRPr="00D860C7">
              <w:rPr>
                <w:rFonts w:ascii="Arial" w:hAnsi="Arial" w:cs="Arial"/>
                <w:sz w:val="18"/>
                <w:szCs w:val="18"/>
              </w:rPr>
              <w:t>բացառությամբ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հետնապատից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)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պատրաստված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լինի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լամինացված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18 </w:t>
            </w:r>
            <w:r w:rsidRPr="00D860C7">
              <w:rPr>
                <w:rFonts w:ascii="Arial" w:hAnsi="Arial" w:cs="Arial"/>
                <w:sz w:val="18"/>
                <w:szCs w:val="18"/>
              </w:rPr>
              <w:t>մմ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հաստությամբ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E0</w:t>
            </w:r>
            <w:r w:rsidRPr="00D860C7">
              <w:rPr>
                <w:rFonts w:ascii="Arial" w:hAnsi="Arial" w:cs="Arial"/>
                <w:sz w:val="18"/>
                <w:szCs w:val="18"/>
              </w:rPr>
              <w:t>դասի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ՓՏՍ</w:t>
            </w:r>
            <w:r w:rsidRPr="00D860C7">
              <w:rPr>
                <w:rFonts w:ascii="GHEA Grapalat" w:hAnsi="GHEA Grapalat"/>
                <w:sz w:val="18"/>
                <w:szCs w:val="18"/>
              </w:rPr>
              <w:t>-</w:t>
            </w:r>
            <w:r w:rsidRPr="00D860C7">
              <w:rPr>
                <w:rFonts w:ascii="Arial" w:hAnsi="Arial" w:cs="Arial"/>
                <w:sz w:val="18"/>
                <w:szCs w:val="18"/>
              </w:rPr>
              <w:t>ից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արտաքին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չափսերը՝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800</w:t>
            </w:r>
            <w:r w:rsidRPr="00D860C7">
              <w:rPr>
                <w:rFonts w:ascii="Franklin Gothic Medium Cond" w:hAnsi="Franklin Gothic Medium Cond" w:cs="Franklin Gothic Medium Cond"/>
                <w:sz w:val="18"/>
                <w:szCs w:val="18"/>
              </w:rPr>
              <w:t>х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400 </w:t>
            </w:r>
            <w:r w:rsidRPr="00D860C7">
              <w:rPr>
                <w:rFonts w:ascii="Franklin Gothic Medium Cond" w:hAnsi="Franklin Gothic Medium Cond" w:cs="Franklin Gothic Medium Cond"/>
                <w:sz w:val="18"/>
                <w:szCs w:val="18"/>
              </w:rPr>
              <w:t>х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1800 </w:t>
            </w:r>
            <w:r w:rsidRPr="00D860C7">
              <w:rPr>
                <w:rFonts w:ascii="Arial" w:hAnsi="Arial" w:cs="Arial"/>
                <w:sz w:val="18"/>
                <w:szCs w:val="18"/>
              </w:rPr>
              <w:t>մմ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( </w:t>
            </w:r>
            <w:r w:rsidRPr="00D860C7">
              <w:rPr>
                <w:rFonts w:ascii="Arial" w:hAnsi="Arial" w:cs="Arial"/>
                <w:sz w:val="18"/>
                <w:szCs w:val="18"/>
              </w:rPr>
              <w:t>Լ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Franklin Gothic Medium Cond" w:hAnsi="Franklin Gothic Medium Cond" w:cs="Franklin Gothic Medium Cond"/>
                <w:sz w:val="18"/>
                <w:szCs w:val="18"/>
              </w:rPr>
              <w:t>х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Խ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Franklin Gothic Medium Cond" w:hAnsi="Franklin Gothic Medium Cond" w:cs="Franklin Gothic Medium Cond"/>
                <w:sz w:val="18"/>
                <w:szCs w:val="18"/>
              </w:rPr>
              <w:t>х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Բ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): </w:t>
            </w:r>
            <w:r w:rsidRPr="00D860C7">
              <w:rPr>
                <w:rFonts w:ascii="Arial" w:hAnsi="Arial" w:cs="Arial"/>
                <w:sz w:val="18"/>
                <w:szCs w:val="18"/>
              </w:rPr>
              <w:t>Գրապահարանը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պատրաստված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լինի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էկոլոգիապես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մաքուր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առողջության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համար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անվտանգ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հումքից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լինի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ողորկ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առանց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ծլեպների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էկոլոգիապես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մաքուր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առողջության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համար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անվտանգ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նյութերով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անկյունները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լինեն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հարթ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անվտանգ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lastRenderedPageBreak/>
              <w:t>անհրաժեշտության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դեպքում՝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անվտանգությունն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ապահովող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հատուկ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դետալներով։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լինեն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ամուր՝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պատրաստված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մաշակայուն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նյութերից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ինչը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շահագործման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ընթացքում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հայտ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չգալու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պարագայում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մատակարարը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պարտավորվելու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սեղմ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ժամկետներում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փոխարինել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մատակարարված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ապրանքը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/>
                <w:sz w:val="18"/>
                <w:szCs w:val="18"/>
              </w:rPr>
              <w:t>/</w:t>
            </w:r>
            <w:r w:rsidRPr="00D860C7">
              <w:rPr>
                <w:rFonts w:ascii="Arial" w:hAnsi="Arial" w:cs="Arial"/>
                <w:sz w:val="18"/>
                <w:szCs w:val="18"/>
              </w:rPr>
              <w:t>կամ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կատարել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համապատասխան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վերազինում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կամ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ամրացում։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ապահովվի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էսթետիկությունը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մասնավորապես՝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 </w:t>
            </w:r>
            <w:r w:rsidRPr="00D860C7">
              <w:rPr>
                <w:rFonts w:ascii="Arial" w:hAnsi="Arial" w:cs="Arial"/>
                <w:sz w:val="18"/>
                <w:szCs w:val="18"/>
              </w:rPr>
              <w:t>հստակ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գունավորմամբ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առանց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արտադրական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խոտանների։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ապահովվի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էրգոնոմիկությունը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այսինքն՝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մատակարարվող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գույքը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լինի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հարմարավետ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ըստ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նպատակային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նշանակության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շահագործման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ժամանակ։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Գրապահարանը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ունի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300 </w:t>
            </w:r>
            <w:r w:rsidRPr="00D860C7">
              <w:rPr>
                <w:rFonts w:ascii="Arial" w:hAnsi="Arial" w:cs="Arial"/>
                <w:sz w:val="18"/>
                <w:szCs w:val="18"/>
              </w:rPr>
              <w:t>մմ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բարձրությամբ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5 </w:t>
            </w:r>
            <w:r w:rsidRPr="00D860C7">
              <w:rPr>
                <w:rFonts w:ascii="Arial" w:hAnsi="Arial" w:cs="Arial"/>
                <w:sz w:val="18"/>
                <w:szCs w:val="18"/>
              </w:rPr>
              <w:t>դարակաշար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որոնցից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վերևից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սկսած</w:t>
            </w:r>
            <w:r w:rsidRPr="00D860C7">
              <w:rPr>
                <w:rFonts w:asciiTheme="minorHAnsi" w:hAnsiTheme="minorHAnsi"/>
                <w:sz w:val="18"/>
                <w:szCs w:val="18"/>
                <w:lang w:val="hy-AM"/>
              </w:rPr>
              <w:t xml:space="preserve"> </w:t>
            </w:r>
            <w:r w:rsidRPr="00D860C7">
              <w:rPr>
                <w:rFonts w:ascii="GHEA Grapalat" w:hAnsi="GHEA Grapalat"/>
                <w:sz w:val="18"/>
                <w:szCs w:val="18"/>
              </w:rPr>
              <w:t>2-</w:t>
            </w:r>
            <w:r w:rsidRPr="00D860C7">
              <w:rPr>
                <w:rFonts w:ascii="Arial" w:hAnsi="Arial" w:cs="Arial"/>
                <w:sz w:val="18"/>
                <w:szCs w:val="18"/>
              </w:rPr>
              <w:t>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փակվում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են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եզրերը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մշակված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թրծված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թափանցիկ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երկփեղկ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ապակյա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դռներով՝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յուրաքանչյուրը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2 </w:t>
            </w:r>
            <w:r w:rsidRPr="00D860C7">
              <w:rPr>
                <w:rFonts w:ascii="Arial" w:hAnsi="Arial" w:cs="Arial"/>
                <w:sz w:val="18"/>
                <w:szCs w:val="18"/>
              </w:rPr>
              <w:t>ծխնիով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իսկ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ներքևի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3-</w:t>
            </w:r>
            <w:r w:rsidRPr="00D860C7">
              <w:rPr>
                <w:rFonts w:ascii="Arial" w:hAnsi="Arial" w:cs="Arial"/>
                <w:sz w:val="18"/>
                <w:szCs w:val="18"/>
              </w:rPr>
              <w:t>ը՝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լամինացված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18 </w:t>
            </w:r>
            <w:r w:rsidRPr="00D860C7">
              <w:rPr>
                <w:rFonts w:ascii="Arial" w:hAnsi="Arial" w:cs="Arial"/>
                <w:sz w:val="18"/>
                <w:szCs w:val="18"/>
              </w:rPr>
              <w:t>մմ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հաստությամբ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E0</w:t>
            </w:r>
            <w:r w:rsidRPr="00D860C7">
              <w:rPr>
                <w:rFonts w:ascii="Arial" w:hAnsi="Arial" w:cs="Arial"/>
                <w:sz w:val="18"/>
                <w:szCs w:val="18"/>
              </w:rPr>
              <w:t>դասի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ՓՏՍ</w:t>
            </w:r>
            <w:r w:rsidRPr="00D860C7">
              <w:rPr>
                <w:rFonts w:ascii="GHEA Grapalat" w:hAnsi="GHEA Grapalat"/>
                <w:sz w:val="18"/>
                <w:szCs w:val="18"/>
              </w:rPr>
              <w:t>-</w:t>
            </w:r>
            <w:r w:rsidRPr="00D860C7">
              <w:rPr>
                <w:rFonts w:ascii="Arial" w:hAnsi="Arial" w:cs="Arial"/>
                <w:sz w:val="18"/>
                <w:szCs w:val="18"/>
              </w:rPr>
              <w:t>ից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 </w:t>
            </w:r>
            <w:r w:rsidRPr="00D860C7">
              <w:rPr>
                <w:rFonts w:ascii="Arial" w:hAnsi="Arial" w:cs="Arial"/>
                <w:sz w:val="18"/>
                <w:szCs w:val="18"/>
              </w:rPr>
              <w:t>երկփեղկ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դռներով՝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յուրաքանչյուրը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2 </w:t>
            </w:r>
            <w:r w:rsidRPr="00D860C7">
              <w:rPr>
                <w:rFonts w:ascii="Arial" w:hAnsi="Arial" w:cs="Arial"/>
                <w:sz w:val="18"/>
                <w:szCs w:val="18"/>
              </w:rPr>
              <w:t>ծխնիով։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Բոլոր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դռները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ունենան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մետաղական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օվալաձև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բռնակներ։Դարակները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պատրաստված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լինեն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լամինացված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18 </w:t>
            </w:r>
            <w:r w:rsidRPr="00D860C7">
              <w:rPr>
                <w:rFonts w:ascii="Arial" w:hAnsi="Arial" w:cs="Arial"/>
                <w:sz w:val="18"/>
                <w:szCs w:val="18"/>
              </w:rPr>
              <w:t>մմ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հաստության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E0</w:t>
            </w:r>
            <w:r w:rsidRPr="00D860C7">
              <w:rPr>
                <w:rFonts w:ascii="Arial" w:hAnsi="Arial" w:cs="Arial"/>
                <w:sz w:val="18"/>
                <w:szCs w:val="18"/>
              </w:rPr>
              <w:t>դասի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ՓՏՍ</w:t>
            </w:r>
            <w:r w:rsidRPr="00D860C7">
              <w:rPr>
                <w:rFonts w:ascii="GHEA Grapalat" w:hAnsi="GHEA Grapalat"/>
                <w:sz w:val="18"/>
                <w:szCs w:val="18"/>
              </w:rPr>
              <w:t>-</w:t>
            </w:r>
            <w:r w:rsidRPr="00D860C7">
              <w:rPr>
                <w:rFonts w:ascii="Arial" w:hAnsi="Arial" w:cs="Arial"/>
                <w:sz w:val="18"/>
                <w:szCs w:val="18"/>
              </w:rPr>
              <w:t>ից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որոնց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աշխատանքային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հարթության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եզրերը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շրջափակվեն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1-2 </w:t>
            </w:r>
            <w:r w:rsidRPr="00D860C7">
              <w:rPr>
                <w:rFonts w:ascii="Arial" w:hAnsi="Arial" w:cs="Arial"/>
                <w:sz w:val="18"/>
                <w:szCs w:val="18"/>
              </w:rPr>
              <w:t>մմ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հաստության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պոլիմերային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lastRenderedPageBreak/>
              <w:t>եզրաժապավենով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(PVC), </w:t>
            </w:r>
            <w:r w:rsidRPr="00D860C7">
              <w:rPr>
                <w:rFonts w:ascii="Arial" w:hAnsi="Arial" w:cs="Arial"/>
                <w:sz w:val="18"/>
                <w:szCs w:val="18"/>
              </w:rPr>
              <w:t>իսկ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ոչ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աշխատանքային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հարթության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եզրագծերը՝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 0.4-1.0 </w:t>
            </w:r>
            <w:r w:rsidRPr="00D860C7">
              <w:rPr>
                <w:rFonts w:ascii="Arial" w:hAnsi="Arial" w:cs="Arial"/>
                <w:sz w:val="18"/>
                <w:szCs w:val="18"/>
              </w:rPr>
              <w:t>մմ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հաստության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պոլիմերային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եզրաժապավենով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(PVC </w:t>
            </w:r>
            <w:r w:rsidRPr="00D860C7">
              <w:rPr>
                <w:rFonts w:ascii="Arial" w:hAnsi="Arial" w:cs="Arial"/>
                <w:sz w:val="18"/>
                <w:szCs w:val="18"/>
              </w:rPr>
              <w:t>կամ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համարժեք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): </w:t>
            </w:r>
            <w:r w:rsidRPr="00D860C7">
              <w:rPr>
                <w:rFonts w:ascii="Arial" w:hAnsi="Arial" w:cs="Arial"/>
                <w:sz w:val="18"/>
                <w:szCs w:val="18"/>
              </w:rPr>
              <w:t>Աշխատանքային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հարթությունը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լինի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անփայլ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բաց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գույնի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(</w:t>
            </w:r>
            <w:r w:rsidRPr="00D860C7">
              <w:rPr>
                <w:rFonts w:ascii="Arial" w:hAnsi="Arial" w:cs="Arial"/>
                <w:sz w:val="18"/>
                <w:szCs w:val="18"/>
              </w:rPr>
              <w:t>բացառությամբ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սպիտակի</w:t>
            </w:r>
            <w:r w:rsidRPr="00D860C7">
              <w:rPr>
                <w:rFonts w:ascii="GHEA Grapalat" w:hAnsi="GHEA Grapalat"/>
                <w:sz w:val="18"/>
                <w:szCs w:val="18"/>
              </w:rPr>
              <w:t>)</w:t>
            </w:r>
            <w:r w:rsidRPr="00D860C7">
              <w:rPr>
                <w:rFonts w:ascii="Arial" w:hAnsi="Arial" w:cs="Arial"/>
                <w:sz w:val="18"/>
                <w:szCs w:val="18"/>
              </w:rPr>
              <w:t>։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Բոլոր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միացումներն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իրականացնել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թաքնված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ամրակցումներով։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Գրապահարանի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հետնապատը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լինի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4 </w:t>
            </w:r>
            <w:r w:rsidRPr="00D860C7">
              <w:rPr>
                <w:rFonts w:ascii="Arial" w:hAnsi="Arial" w:cs="Arial"/>
                <w:sz w:val="18"/>
                <w:szCs w:val="18"/>
              </w:rPr>
              <w:t>մմ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հաստությամբ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լամինացված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փայտաթելային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սալից</w:t>
            </w:r>
            <w:r w:rsidRPr="00D860C7">
              <w:rPr>
                <w:rFonts w:ascii="GHEA Grapalat" w:hAnsi="GHEA Grapalat"/>
                <w:sz w:val="18"/>
                <w:szCs w:val="18"/>
              </w:rPr>
              <w:t>(</w:t>
            </w:r>
            <w:r w:rsidRPr="00D860C7">
              <w:rPr>
                <w:rFonts w:ascii="Arial" w:hAnsi="Arial" w:cs="Arial"/>
                <w:sz w:val="18"/>
                <w:szCs w:val="18"/>
              </w:rPr>
              <w:t>ԴՎՊ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)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նույն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E0</w:t>
            </w:r>
            <w:r w:rsidRPr="00D860C7">
              <w:rPr>
                <w:rFonts w:ascii="Arial" w:hAnsi="Arial" w:cs="Arial"/>
                <w:sz w:val="18"/>
                <w:szCs w:val="18"/>
              </w:rPr>
              <w:t>դասի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ՓՏՍ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գույնի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: </w:t>
            </w:r>
            <w:r w:rsidRPr="00D860C7">
              <w:rPr>
                <w:rFonts w:ascii="Arial" w:hAnsi="Arial" w:cs="Arial"/>
                <w:sz w:val="18"/>
                <w:szCs w:val="18"/>
              </w:rPr>
              <w:t>Պահարանը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ամբողջ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պարագծով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ունենա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շրջանակաձև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ոտքեր։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Ոտքերը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լինեն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կարգավորվող։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Ոտքեր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հանդիսացող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տակը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դրված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ուղղանկյուն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հենակի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արտաքին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չափսերն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են՝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700 </w:t>
            </w:r>
            <w:r w:rsidRPr="00D860C7">
              <w:rPr>
                <w:rFonts w:ascii="Franklin Gothic Medium Cond" w:hAnsi="Franklin Gothic Medium Cond" w:cs="Franklin Gothic Medium Cond"/>
                <w:sz w:val="18"/>
                <w:szCs w:val="18"/>
              </w:rPr>
              <w:t>х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300 </w:t>
            </w:r>
            <w:r w:rsidRPr="00D860C7">
              <w:rPr>
                <w:rFonts w:ascii="Franklin Gothic Medium Cond" w:hAnsi="Franklin Gothic Medium Cond" w:cs="Franklin Gothic Medium Cond"/>
                <w:sz w:val="18"/>
                <w:szCs w:val="18"/>
              </w:rPr>
              <w:t>х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100 </w:t>
            </w:r>
            <w:r w:rsidRPr="00D860C7">
              <w:rPr>
                <w:rFonts w:ascii="Arial" w:hAnsi="Arial" w:cs="Arial"/>
                <w:sz w:val="18"/>
                <w:szCs w:val="18"/>
              </w:rPr>
              <w:t>մմ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(</w:t>
            </w:r>
            <w:r w:rsidRPr="00D860C7">
              <w:rPr>
                <w:rFonts w:ascii="Arial" w:hAnsi="Arial" w:cs="Arial"/>
                <w:sz w:val="18"/>
                <w:szCs w:val="18"/>
              </w:rPr>
              <w:t>Լ</w:t>
            </w:r>
            <w:r w:rsidRPr="00D860C7">
              <w:rPr>
                <w:rFonts w:ascii="Franklin Gothic Medium Cond" w:hAnsi="Franklin Gothic Medium Cond" w:cs="Franklin Gothic Medium Cond"/>
                <w:sz w:val="18"/>
                <w:szCs w:val="18"/>
              </w:rPr>
              <w:t>х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Խ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Franklin Gothic Medium Cond" w:hAnsi="Franklin Gothic Medium Cond" w:cs="Franklin Gothic Medium Cond"/>
                <w:sz w:val="18"/>
                <w:szCs w:val="18"/>
              </w:rPr>
              <w:t>х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Բ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), </w:t>
            </w:r>
            <w:r w:rsidRPr="00D860C7">
              <w:rPr>
                <w:rFonts w:ascii="Arial" w:hAnsi="Arial" w:cs="Arial"/>
                <w:sz w:val="18"/>
                <w:szCs w:val="18"/>
              </w:rPr>
              <w:t>որի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հատակին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հպվող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հատվածի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եզրերի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վերջնամասերին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տակից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ամրացվի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պլաստիկե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մուգ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գույնի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տակդիրներ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որոնց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տակի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պատերի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հաստությունը՝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առնվազն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8 </w:t>
            </w:r>
            <w:r w:rsidRPr="00D860C7">
              <w:rPr>
                <w:rFonts w:ascii="Arial" w:hAnsi="Arial" w:cs="Arial"/>
                <w:sz w:val="18"/>
                <w:szCs w:val="18"/>
              </w:rPr>
              <w:t>մմ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>:</w:t>
            </w:r>
            <w:r w:rsidRPr="00D860C7">
              <w:rPr>
                <w:rFonts w:asciiTheme="minorHAnsi" w:hAnsiTheme="minorHAnsi"/>
                <w:sz w:val="18"/>
                <w:szCs w:val="18"/>
                <w:lang w:val="hy-AM"/>
              </w:rPr>
              <w:t xml:space="preserve">                             </w:t>
            </w:r>
            <w:r w:rsidRPr="00D860C7">
              <w:rPr>
                <w:rFonts w:ascii="Arial" w:hAnsi="Arial" w:cs="Arial"/>
                <w:sz w:val="18"/>
                <w:szCs w:val="18"/>
              </w:rPr>
              <w:t>Նմուշները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 </w:t>
            </w:r>
            <w:r w:rsidRPr="00D860C7">
              <w:rPr>
                <w:rFonts w:ascii="Arial" w:hAnsi="Arial" w:cs="Arial"/>
                <w:sz w:val="18"/>
                <w:szCs w:val="18"/>
              </w:rPr>
              <w:t>մինչ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մատակարարում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համաձայնեցվեն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պատվիրատուի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հետ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առաջին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իսկ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պահանջի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դեպքում՝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ներկայացվի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ապրանքի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համապատասխանության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որակի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հավաստագիր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(</w:t>
            </w:r>
            <w:r w:rsidRPr="00D860C7">
              <w:rPr>
                <w:rFonts w:ascii="Arial" w:hAnsi="Arial" w:cs="Arial"/>
                <w:sz w:val="18"/>
                <w:szCs w:val="18"/>
              </w:rPr>
              <w:t>սերտիֆիկատ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) </w:t>
            </w:r>
            <w:r w:rsidRPr="00D860C7">
              <w:rPr>
                <w:rFonts w:ascii="Arial" w:hAnsi="Arial" w:cs="Arial"/>
                <w:sz w:val="18"/>
                <w:szCs w:val="18"/>
              </w:rPr>
              <w:t>կամ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համարժեք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փաստաթուղթ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(</w:t>
            </w:r>
            <w:r w:rsidRPr="00D860C7">
              <w:rPr>
                <w:rFonts w:ascii="Arial" w:hAnsi="Arial" w:cs="Arial"/>
                <w:sz w:val="18"/>
                <w:szCs w:val="18"/>
              </w:rPr>
              <w:t>օրինակ՝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անկախ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փորձագիտական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հաստատության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կողմից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տրված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եզրակացություն</w:t>
            </w:r>
            <w:r w:rsidRPr="00D860C7">
              <w:rPr>
                <w:rFonts w:ascii="GHEA Grapalat" w:hAnsi="GHEA Grapalat"/>
                <w:sz w:val="18"/>
                <w:szCs w:val="18"/>
              </w:rPr>
              <w:t>)</w:t>
            </w:r>
            <w:r w:rsidRPr="00D860C7">
              <w:rPr>
                <w:rFonts w:ascii="Arial" w:hAnsi="Arial" w:cs="Arial"/>
                <w:sz w:val="18"/>
                <w:szCs w:val="18"/>
              </w:rPr>
              <w:t>։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սահմանվի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lastRenderedPageBreak/>
              <w:t>երաշխիքային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սպասարկում՝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առնվազն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1 </w:t>
            </w:r>
            <w:r w:rsidRPr="00D860C7">
              <w:rPr>
                <w:rFonts w:ascii="Arial" w:hAnsi="Arial" w:cs="Arial"/>
                <w:sz w:val="18"/>
                <w:szCs w:val="18"/>
              </w:rPr>
              <w:t>տարի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արտադրական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թերությունների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հնարավոր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անհամապատասխանությունների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վերականգնման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վերանորոգման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/>
                <w:sz w:val="18"/>
                <w:szCs w:val="18"/>
              </w:rPr>
              <w:t>/</w:t>
            </w:r>
            <w:r w:rsidRPr="00D860C7">
              <w:rPr>
                <w:rFonts w:ascii="Arial" w:hAnsi="Arial" w:cs="Arial"/>
                <w:sz w:val="18"/>
                <w:szCs w:val="18"/>
              </w:rPr>
              <w:t>կամ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փոխարինման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նպատակով։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Ապրանքի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վրա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կատարվի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մակնշում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որում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նշված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կլինեն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արտադրող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երկիրը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արտադրող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ընկերությունը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արտադրման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համար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հիմք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հանդիսացող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նորմատիվա</w:t>
            </w:r>
            <w:r w:rsidRPr="00D860C7">
              <w:rPr>
                <w:rFonts w:ascii="GHEA Grapalat" w:hAnsi="GHEA Grapalat"/>
                <w:sz w:val="18"/>
                <w:szCs w:val="18"/>
              </w:rPr>
              <w:t>-</w:t>
            </w:r>
            <w:r w:rsidRPr="00D860C7">
              <w:rPr>
                <w:rFonts w:ascii="Arial" w:hAnsi="Arial" w:cs="Arial"/>
                <w:sz w:val="18"/>
                <w:szCs w:val="18"/>
              </w:rPr>
              <w:t>իրավական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փաստաթուղթը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արտադրման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ժամանակ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օգտագործված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նյութերը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դրանց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անվտանգության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էկոլոգիապես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մաքուր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հումք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լինելու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մասին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գրառումները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այլն։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Մակնշումը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կատարվի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հայերեն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թույլատրվում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նաև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 </w:t>
            </w:r>
            <w:r w:rsidRPr="00D860C7">
              <w:rPr>
                <w:rFonts w:ascii="Arial" w:hAnsi="Arial" w:cs="Arial"/>
                <w:sz w:val="18"/>
                <w:szCs w:val="18"/>
              </w:rPr>
              <w:t>միջազգային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լեզվով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(</w:t>
            </w:r>
            <w:r w:rsidRPr="00D860C7">
              <w:rPr>
                <w:rFonts w:ascii="Arial" w:hAnsi="Arial" w:cs="Arial"/>
                <w:sz w:val="18"/>
                <w:szCs w:val="18"/>
              </w:rPr>
              <w:t>մասնավորապես՝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անգլերեն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ռուսերեն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), </w:t>
            </w:r>
            <w:r w:rsidRPr="00D860C7">
              <w:rPr>
                <w:rFonts w:ascii="Arial" w:hAnsi="Arial" w:cs="Arial"/>
                <w:sz w:val="18"/>
                <w:szCs w:val="18"/>
              </w:rPr>
              <w:t>ընթեռնելի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տարբերակով։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Մակնշումը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կատարվի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այնպիսի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հատվածում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որպեսզի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չխաթարի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ընդհանուր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էսթետիկ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տեսքը։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Մակնշումն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անմիջապես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արտադրանքի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վրա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կատարելու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անհնարինության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դեպքում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թույլատրվում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վերոգրյալ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տեղեկատվությունը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ամփոփել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ուղեկցական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թերթիկում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/>
                <w:sz w:val="18"/>
                <w:szCs w:val="18"/>
              </w:rPr>
              <w:t>/</w:t>
            </w:r>
            <w:r w:rsidRPr="00D860C7">
              <w:rPr>
                <w:rFonts w:ascii="Arial" w:hAnsi="Arial" w:cs="Arial"/>
                <w:sz w:val="18"/>
                <w:szCs w:val="18"/>
              </w:rPr>
              <w:t>կամ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գրքույկում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(</w:t>
            </w:r>
            <w:r w:rsidRPr="00D860C7">
              <w:rPr>
                <w:rFonts w:ascii="Arial" w:hAnsi="Arial" w:cs="Arial"/>
                <w:sz w:val="18"/>
                <w:szCs w:val="18"/>
              </w:rPr>
              <w:t>կամ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համարժեք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օրինակ՝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տեխնիկական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անձնագրում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>)</w:t>
            </w:r>
            <w:r w:rsidRPr="00D860C7">
              <w:rPr>
                <w:rFonts w:ascii="Arial" w:hAnsi="Arial" w:cs="Arial"/>
                <w:sz w:val="18"/>
                <w:szCs w:val="18"/>
              </w:rPr>
              <w:t>։</w:t>
            </w:r>
            <w:r w:rsidRPr="00D860C7">
              <w:rPr>
                <w:rFonts w:ascii="Calibri" w:hAnsi="Calibri" w:cs="Calibri"/>
                <w:b/>
                <w:bCs/>
                <w:color w:val="000000"/>
              </w:rPr>
              <w:t> </w:t>
            </w:r>
          </w:p>
        </w:tc>
        <w:tc>
          <w:tcPr>
            <w:tcW w:w="925" w:type="dxa"/>
            <w:vAlign w:val="bottom"/>
          </w:tcPr>
          <w:p w14:paraId="18D337E3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7A13B170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608B1BCF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53B6B36F" w14:textId="77777777" w:rsidR="005F444D" w:rsidRPr="0065780A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2</w:t>
            </w:r>
          </w:p>
        </w:tc>
        <w:tc>
          <w:tcPr>
            <w:tcW w:w="1361" w:type="dxa"/>
          </w:tcPr>
          <w:p w14:paraId="230E7DFF" w14:textId="676C310E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 Գեղարքունիքի մարզՄարտունի համայնք, Աստղաձոր բնակավայր</w:t>
            </w:r>
          </w:p>
        </w:tc>
        <w:tc>
          <w:tcPr>
            <w:tcW w:w="1009" w:type="dxa"/>
            <w:vAlign w:val="bottom"/>
          </w:tcPr>
          <w:p w14:paraId="7E045CDA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2</w:t>
            </w:r>
          </w:p>
        </w:tc>
        <w:tc>
          <w:tcPr>
            <w:tcW w:w="1246" w:type="dxa"/>
          </w:tcPr>
          <w:p w14:paraId="086B0066" w14:textId="6BA044A7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2844D021" w14:textId="77777777" w:rsidTr="00DA4E6C">
        <w:tc>
          <w:tcPr>
            <w:tcW w:w="1035" w:type="dxa"/>
          </w:tcPr>
          <w:p w14:paraId="36D93D87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471A3258" w14:textId="3A22D56E" w:rsidR="005F444D" w:rsidRPr="00D860C7" w:rsidRDefault="005F444D" w:rsidP="0060763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39141260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/512</w:t>
            </w:r>
          </w:p>
        </w:tc>
        <w:tc>
          <w:tcPr>
            <w:tcW w:w="1134" w:type="dxa"/>
            <w:vAlign w:val="center"/>
          </w:tcPr>
          <w:p w14:paraId="530A2CB0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Զգեստապահարան</w:t>
            </w:r>
          </w:p>
        </w:tc>
        <w:tc>
          <w:tcPr>
            <w:tcW w:w="1417" w:type="dxa"/>
            <w:vAlign w:val="center"/>
          </w:tcPr>
          <w:p w14:paraId="48614A28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bottom"/>
          </w:tcPr>
          <w:p w14:paraId="5766C1C9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Arial" w:hAnsi="Arial" w:cs="Arial"/>
                <w:sz w:val="18"/>
                <w:szCs w:val="18"/>
              </w:rPr>
              <w:t>Զգեստապահարանը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պատրաստված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լինի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էկոլոգիապես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մաքուր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առողջության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համար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lastRenderedPageBreak/>
              <w:t>անվտանգ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հումքից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լինի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ողորկ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առանց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ծլեպների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արտադրական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խոտանների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էկոլոգիապես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մաքուր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առողջության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համար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անվտանգ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նյութերով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անկյունները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լինեն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հարթ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անվտանգ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անհրաժեշտության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դեպքում՝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անվտանգությունն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ապահովող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հատուկ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դետալներով։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լինեն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ամուր՝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պատրաստված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մաշակայուն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նյութերից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ինչը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շահագործման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ընթացքում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հայտ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չգալու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պարագայում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մատակարարը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պարտավորվելու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սեղմ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ժամկետներում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փոխարինել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մատակարարված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ապրանքը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/>
                <w:sz w:val="18"/>
                <w:szCs w:val="18"/>
              </w:rPr>
              <w:t>/</w:t>
            </w:r>
            <w:r w:rsidRPr="00D860C7">
              <w:rPr>
                <w:rFonts w:ascii="Arial" w:hAnsi="Arial" w:cs="Arial"/>
                <w:sz w:val="18"/>
                <w:szCs w:val="18"/>
              </w:rPr>
              <w:t>կամ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կատարել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համապատասխան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վերազինում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կամ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ամրացում։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ապահովվի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էսթետիկությունը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մասնավորապես՝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 </w:t>
            </w:r>
            <w:r w:rsidRPr="00D860C7">
              <w:rPr>
                <w:rFonts w:ascii="Arial" w:hAnsi="Arial" w:cs="Arial"/>
                <w:sz w:val="18"/>
                <w:szCs w:val="18"/>
              </w:rPr>
              <w:t>հստակ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գունավորմամբ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առանց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արտադրական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խոտանների։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ապահովվի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էրգոնոմիկությունը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այսինքն՝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մատակարարվող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գույքը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լինի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հարմարավետ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ըստ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նպատակային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նշանակության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շահագործման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ժամանակ։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Զգեստապահարանն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ամբողջությամբ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(</w:t>
            </w:r>
            <w:r w:rsidRPr="00D860C7">
              <w:rPr>
                <w:rFonts w:ascii="Arial" w:hAnsi="Arial" w:cs="Arial"/>
                <w:sz w:val="18"/>
                <w:szCs w:val="18"/>
              </w:rPr>
              <w:t>բացառությամբ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հետնապատից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)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պատրաստված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լինի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լամինացված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18 </w:t>
            </w:r>
            <w:r w:rsidRPr="00D860C7">
              <w:rPr>
                <w:rFonts w:ascii="Arial" w:hAnsi="Arial" w:cs="Arial"/>
                <w:sz w:val="18"/>
                <w:szCs w:val="18"/>
              </w:rPr>
              <w:t>մմ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հաստությամբ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E0</w:t>
            </w:r>
            <w:r w:rsidRPr="00D860C7">
              <w:rPr>
                <w:rFonts w:ascii="Arial" w:hAnsi="Arial" w:cs="Arial"/>
                <w:sz w:val="18"/>
                <w:szCs w:val="18"/>
              </w:rPr>
              <w:t>դասի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ՓՏՍ</w:t>
            </w:r>
            <w:r w:rsidRPr="00D860C7">
              <w:rPr>
                <w:rFonts w:ascii="GHEA Grapalat" w:hAnsi="GHEA Grapalat"/>
                <w:sz w:val="18"/>
                <w:szCs w:val="18"/>
              </w:rPr>
              <w:t>-</w:t>
            </w:r>
            <w:r w:rsidRPr="00D860C7">
              <w:rPr>
                <w:rFonts w:ascii="Arial" w:hAnsi="Arial" w:cs="Arial"/>
                <w:sz w:val="18"/>
                <w:szCs w:val="18"/>
              </w:rPr>
              <w:t>ից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արտաքին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չափսերը՝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820 </w:t>
            </w:r>
            <w:r w:rsidRPr="00D860C7">
              <w:rPr>
                <w:rFonts w:ascii="Franklin Gothic Medium Cond" w:hAnsi="Franklin Gothic Medium Cond" w:cs="Franklin Gothic Medium Cond"/>
                <w:sz w:val="18"/>
                <w:szCs w:val="18"/>
              </w:rPr>
              <w:t>х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450 </w:t>
            </w:r>
            <w:r w:rsidRPr="00D860C7">
              <w:rPr>
                <w:rFonts w:ascii="Franklin Gothic Medium Cond" w:hAnsi="Franklin Gothic Medium Cond" w:cs="Franklin Gothic Medium Cond"/>
                <w:sz w:val="18"/>
                <w:szCs w:val="18"/>
              </w:rPr>
              <w:t>х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2000 </w:t>
            </w:r>
            <w:r w:rsidRPr="00D860C7">
              <w:rPr>
                <w:rFonts w:ascii="Arial" w:hAnsi="Arial" w:cs="Arial"/>
                <w:sz w:val="18"/>
                <w:szCs w:val="18"/>
              </w:rPr>
              <w:t>մմ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(</w:t>
            </w:r>
            <w:r w:rsidRPr="00D860C7">
              <w:rPr>
                <w:rFonts w:ascii="Arial" w:hAnsi="Arial" w:cs="Arial"/>
                <w:sz w:val="18"/>
                <w:szCs w:val="18"/>
              </w:rPr>
              <w:t>Լ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Franklin Gothic Medium Cond" w:hAnsi="Franklin Gothic Medium Cond" w:cs="Franklin Gothic Medium Cond"/>
                <w:sz w:val="18"/>
                <w:szCs w:val="18"/>
              </w:rPr>
              <w:t>х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Խ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Franklin Gothic Medium Cond" w:hAnsi="Franklin Gothic Medium Cond" w:cs="Franklin Gothic Medium Cond"/>
                <w:sz w:val="18"/>
                <w:szCs w:val="18"/>
              </w:rPr>
              <w:t>х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Բ</w:t>
            </w:r>
            <w:r w:rsidRPr="00D860C7">
              <w:rPr>
                <w:rFonts w:ascii="GHEA Grapalat" w:hAnsi="GHEA Grapalat"/>
                <w:sz w:val="18"/>
                <w:szCs w:val="18"/>
              </w:rPr>
              <w:t>):</w:t>
            </w:r>
            <w:r w:rsidRPr="00D860C7">
              <w:rPr>
                <w:rFonts w:ascii="Arial" w:hAnsi="Arial" w:cs="Arial"/>
                <w:sz w:val="18"/>
                <w:szCs w:val="18"/>
              </w:rPr>
              <w:t>Զգեստապահարանը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վերևից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ունի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400 </w:t>
            </w:r>
            <w:r w:rsidRPr="00D860C7">
              <w:rPr>
                <w:rFonts w:ascii="Arial" w:hAnsi="Arial" w:cs="Arial"/>
                <w:sz w:val="18"/>
                <w:szCs w:val="18"/>
              </w:rPr>
              <w:t>մմ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բարձրությամբ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1 </w:t>
            </w:r>
            <w:r w:rsidRPr="00D860C7">
              <w:rPr>
                <w:rFonts w:ascii="Arial" w:hAnsi="Arial" w:cs="Arial"/>
                <w:sz w:val="18"/>
                <w:szCs w:val="18"/>
              </w:rPr>
              <w:t>դարակաշար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որից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60 </w:t>
            </w:r>
            <w:r w:rsidRPr="00D860C7">
              <w:rPr>
                <w:rFonts w:ascii="Arial" w:hAnsi="Arial" w:cs="Arial"/>
                <w:sz w:val="18"/>
                <w:szCs w:val="18"/>
              </w:rPr>
              <w:t>մմ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հեռավորությամբ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տակից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lastRenderedPageBreak/>
              <w:t>ամարցվում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Franklin Gothic Medium Cond" w:hAnsi="Franklin Gothic Medium Cond" w:cs="Franklin Gothic Medium Cond"/>
                <w:sz w:val="18"/>
                <w:szCs w:val="18"/>
              </w:rPr>
              <w:t>¾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դյույմ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քրոմապատ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մետաղական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երկաթյա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ամուր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որակյալ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ձող՝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համապատասխան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ամրացումներով։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Զգեստապահարանն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ունի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2 </w:t>
            </w:r>
            <w:r w:rsidRPr="00D860C7">
              <w:rPr>
                <w:rFonts w:ascii="Arial" w:hAnsi="Arial" w:cs="Arial"/>
                <w:sz w:val="18"/>
                <w:szCs w:val="18"/>
              </w:rPr>
              <w:t>իրար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հավասար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դուռ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դռները՝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լամինացված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18 </w:t>
            </w:r>
            <w:r w:rsidRPr="00D860C7">
              <w:rPr>
                <w:rFonts w:ascii="Arial" w:hAnsi="Arial" w:cs="Arial"/>
                <w:sz w:val="18"/>
                <w:szCs w:val="18"/>
              </w:rPr>
              <w:t>մմ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հաստությամբ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E0</w:t>
            </w:r>
            <w:r w:rsidRPr="00D860C7">
              <w:rPr>
                <w:rFonts w:ascii="Arial" w:hAnsi="Arial" w:cs="Arial"/>
                <w:sz w:val="18"/>
                <w:szCs w:val="18"/>
              </w:rPr>
              <w:t>դասի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ՓՏՍ</w:t>
            </w:r>
            <w:r w:rsidRPr="00D860C7">
              <w:rPr>
                <w:rFonts w:ascii="GHEA Grapalat" w:hAnsi="GHEA Grapalat"/>
                <w:sz w:val="18"/>
                <w:szCs w:val="18"/>
              </w:rPr>
              <w:t>-</w:t>
            </w:r>
            <w:r w:rsidRPr="00D860C7">
              <w:rPr>
                <w:rFonts w:ascii="Arial" w:hAnsi="Arial" w:cs="Arial"/>
                <w:sz w:val="18"/>
                <w:szCs w:val="18"/>
              </w:rPr>
              <w:t>ից։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Դռներից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յուրաքանչյուրը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ամրացվում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3-</w:t>
            </w:r>
            <w:r w:rsidRPr="00D860C7">
              <w:rPr>
                <w:rFonts w:ascii="Arial" w:hAnsi="Arial" w:cs="Arial"/>
                <w:sz w:val="18"/>
                <w:szCs w:val="18"/>
              </w:rPr>
              <w:t>ական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ծխնիով։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Դռները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ունենան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մետաղական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օվալաձև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բռնակներ։</w:t>
            </w:r>
          </w:p>
          <w:p w14:paraId="1C253362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D860C7">
              <w:rPr>
                <w:rFonts w:ascii="Arial" w:hAnsi="Arial" w:cs="Arial"/>
                <w:sz w:val="18"/>
                <w:szCs w:val="18"/>
              </w:rPr>
              <w:t>Աշխատանքային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հարթության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եզրերը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շրջափակվեն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1-2 </w:t>
            </w:r>
            <w:r w:rsidRPr="00D860C7">
              <w:rPr>
                <w:rFonts w:ascii="Arial" w:hAnsi="Arial" w:cs="Arial"/>
                <w:sz w:val="18"/>
                <w:szCs w:val="18"/>
              </w:rPr>
              <w:t>մմ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հաստության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պոլիմերային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եզրաժապավենով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(PVC </w:t>
            </w:r>
            <w:r w:rsidRPr="00D860C7">
              <w:rPr>
                <w:rFonts w:ascii="Arial" w:hAnsi="Arial" w:cs="Arial"/>
                <w:sz w:val="18"/>
                <w:szCs w:val="18"/>
              </w:rPr>
              <w:t>կամ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համարժեք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), </w:t>
            </w:r>
            <w:r w:rsidRPr="00D860C7">
              <w:rPr>
                <w:rFonts w:ascii="Arial" w:hAnsi="Arial" w:cs="Arial"/>
                <w:sz w:val="18"/>
                <w:szCs w:val="18"/>
              </w:rPr>
              <w:t>իսկ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ոչ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աշխատանքային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հարթության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եզրագծերը՝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0.4-1.0 </w:t>
            </w:r>
            <w:r w:rsidRPr="00D860C7">
              <w:rPr>
                <w:rFonts w:ascii="Arial" w:hAnsi="Arial" w:cs="Arial"/>
                <w:sz w:val="18"/>
                <w:szCs w:val="18"/>
              </w:rPr>
              <w:t>մմ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հաստության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պոլիմերային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եզրաժապավենով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(PVC </w:t>
            </w:r>
            <w:r w:rsidRPr="00D860C7">
              <w:rPr>
                <w:rFonts w:ascii="Arial" w:hAnsi="Arial" w:cs="Arial"/>
                <w:sz w:val="18"/>
                <w:szCs w:val="18"/>
              </w:rPr>
              <w:t>կամ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համարժեք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): </w:t>
            </w:r>
            <w:r w:rsidRPr="00D860C7">
              <w:rPr>
                <w:rFonts w:ascii="Arial" w:hAnsi="Arial" w:cs="Arial"/>
                <w:sz w:val="18"/>
                <w:szCs w:val="18"/>
              </w:rPr>
              <w:t>Աշխատանքային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հարթությունը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լինի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անփայլ։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Բոլոր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միացումներն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իրականացնել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թաքնված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ամրակցումներով։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Հետնապատը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լինի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4 </w:t>
            </w:r>
            <w:r w:rsidRPr="00D860C7">
              <w:rPr>
                <w:rFonts w:ascii="Arial" w:hAnsi="Arial" w:cs="Arial"/>
                <w:sz w:val="18"/>
                <w:szCs w:val="18"/>
              </w:rPr>
              <w:t>մմ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հաստությամբ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լամինացված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փայտաթեփային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սալից</w:t>
            </w:r>
            <w:r w:rsidRPr="00D860C7">
              <w:rPr>
                <w:rFonts w:ascii="GHEA Grapalat" w:hAnsi="GHEA Grapalat"/>
                <w:sz w:val="18"/>
                <w:szCs w:val="18"/>
              </w:rPr>
              <w:t>(</w:t>
            </w:r>
            <w:r w:rsidRPr="00D860C7">
              <w:rPr>
                <w:rFonts w:ascii="Arial" w:hAnsi="Arial" w:cs="Arial"/>
                <w:sz w:val="18"/>
                <w:szCs w:val="18"/>
              </w:rPr>
              <w:t>ԴՎՊ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)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նույն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E0</w:t>
            </w:r>
            <w:r w:rsidRPr="00D860C7">
              <w:rPr>
                <w:rFonts w:ascii="Arial" w:hAnsi="Arial" w:cs="Arial"/>
                <w:sz w:val="18"/>
                <w:szCs w:val="18"/>
              </w:rPr>
              <w:t>դասի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ՓՏՍ</w:t>
            </w:r>
            <w:r w:rsidRPr="00D860C7">
              <w:rPr>
                <w:rFonts w:ascii="GHEA Grapalat" w:hAnsi="GHEA Grapalat"/>
                <w:sz w:val="18"/>
                <w:szCs w:val="18"/>
              </w:rPr>
              <w:t>-</w:t>
            </w:r>
            <w:r w:rsidRPr="00D860C7">
              <w:rPr>
                <w:rFonts w:ascii="Arial" w:hAnsi="Arial" w:cs="Arial"/>
                <w:sz w:val="18"/>
                <w:szCs w:val="18"/>
              </w:rPr>
              <w:t>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գույնի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: </w:t>
            </w:r>
            <w:r w:rsidRPr="00D860C7">
              <w:rPr>
                <w:rFonts w:ascii="Arial" w:hAnsi="Arial" w:cs="Arial"/>
                <w:sz w:val="18"/>
                <w:szCs w:val="18"/>
              </w:rPr>
              <w:t>Պահարանը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ամբողջ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պարագծով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ունենա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շրջանակաձև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ոտքեր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որի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հատակին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 </w:t>
            </w:r>
            <w:r w:rsidRPr="00D860C7">
              <w:rPr>
                <w:rFonts w:ascii="Arial" w:hAnsi="Arial" w:cs="Arial"/>
                <w:sz w:val="18"/>
                <w:szCs w:val="18"/>
              </w:rPr>
              <w:t>հպվող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հատվածի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եզրերի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վերջնամասերին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տակից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ամրացվի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պլաստիկե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մուգ</w:t>
            </w:r>
            <w:r w:rsidRPr="00D860C7">
              <w:rPr>
                <w:rFonts w:asciiTheme="minorHAnsi" w:hAnsiTheme="minorHAnsi"/>
                <w:sz w:val="18"/>
                <w:szCs w:val="18"/>
                <w:lang w:val="hy-AM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գույնի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տակդիրներ՝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8 </w:t>
            </w:r>
            <w:r w:rsidRPr="00D860C7">
              <w:rPr>
                <w:rFonts w:ascii="Arial" w:hAnsi="Arial" w:cs="Arial"/>
                <w:sz w:val="18"/>
                <w:szCs w:val="18"/>
              </w:rPr>
              <w:t>մմ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հաստությամբ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: </w:t>
            </w:r>
            <w:r w:rsidRPr="00D860C7">
              <w:rPr>
                <w:rFonts w:ascii="Arial" w:hAnsi="Arial" w:cs="Arial"/>
                <w:sz w:val="18"/>
                <w:szCs w:val="18"/>
              </w:rPr>
              <w:t>Ոտքերըբ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լինեն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կարգավորվող։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Ոտքեր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հանդիսացող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տակը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դրված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lastRenderedPageBreak/>
              <w:t>ուղղանկյուն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հենակի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արտաքին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չափսերն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են՝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800 </w:t>
            </w:r>
            <w:r w:rsidRPr="00D860C7">
              <w:rPr>
                <w:rFonts w:ascii="Franklin Gothic Medium Cond" w:hAnsi="Franklin Gothic Medium Cond" w:cs="Franklin Gothic Medium Cond"/>
                <w:sz w:val="18"/>
                <w:szCs w:val="18"/>
              </w:rPr>
              <w:t>х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420 </w:t>
            </w:r>
            <w:r w:rsidRPr="00D860C7">
              <w:rPr>
                <w:rFonts w:ascii="Franklin Gothic Medium Cond" w:hAnsi="Franklin Gothic Medium Cond" w:cs="Franklin Gothic Medium Cond"/>
                <w:sz w:val="18"/>
                <w:szCs w:val="18"/>
              </w:rPr>
              <w:t>х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100 </w:t>
            </w:r>
            <w:r w:rsidRPr="00D860C7">
              <w:rPr>
                <w:rFonts w:ascii="Arial" w:hAnsi="Arial" w:cs="Arial"/>
                <w:sz w:val="18"/>
                <w:szCs w:val="18"/>
              </w:rPr>
              <w:t>մմ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(</w:t>
            </w:r>
            <w:r w:rsidRPr="00D860C7">
              <w:rPr>
                <w:rFonts w:ascii="Arial" w:hAnsi="Arial" w:cs="Arial"/>
                <w:sz w:val="18"/>
                <w:szCs w:val="18"/>
              </w:rPr>
              <w:t>Լ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Franklin Gothic Medium Cond" w:hAnsi="Franklin Gothic Medium Cond" w:cs="Franklin Gothic Medium Cond"/>
                <w:sz w:val="18"/>
                <w:szCs w:val="18"/>
              </w:rPr>
              <w:t>х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Խ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Franklin Gothic Medium Cond" w:hAnsi="Franklin Gothic Medium Cond" w:cs="Franklin Gothic Medium Cond"/>
                <w:sz w:val="18"/>
                <w:szCs w:val="18"/>
              </w:rPr>
              <w:t>х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Բ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), </w:t>
            </w:r>
            <w:r w:rsidRPr="00D860C7">
              <w:rPr>
                <w:rFonts w:ascii="Arial" w:hAnsi="Arial" w:cs="Arial"/>
                <w:sz w:val="18"/>
                <w:szCs w:val="18"/>
              </w:rPr>
              <w:t>որի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հատակին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հպվող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հատվածի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եզրերի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վերջնամասերին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տակից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ամրացվի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պլաստիկե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մուգ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գույնի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տակդիրներ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որոնց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տակի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պատերի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հաստությունը՝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առնվազն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8 </w:t>
            </w:r>
            <w:r w:rsidRPr="00D860C7">
              <w:rPr>
                <w:rFonts w:ascii="Arial" w:hAnsi="Arial" w:cs="Arial"/>
                <w:sz w:val="18"/>
                <w:szCs w:val="18"/>
              </w:rPr>
              <w:t>մմ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>:</w:t>
            </w:r>
            <w:r w:rsidRPr="00D860C7">
              <w:rPr>
                <w:rFonts w:asciiTheme="minorHAnsi" w:hAnsiTheme="minorHAnsi"/>
                <w:sz w:val="18"/>
                <w:szCs w:val="18"/>
                <w:lang w:val="hy-AM"/>
              </w:rPr>
              <w:t xml:space="preserve">                            </w:t>
            </w:r>
            <w:r w:rsidRPr="00D860C7">
              <w:rPr>
                <w:rFonts w:ascii="Arial" w:hAnsi="Arial" w:cs="Arial"/>
                <w:sz w:val="18"/>
                <w:szCs w:val="18"/>
              </w:rPr>
              <w:t>Նմուշները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 </w:t>
            </w:r>
            <w:r w:rsidRPr="00D860C7">
              <w:rPr>
                <w:rFonts w:ascii="Arial" w:hAnsi="Arial" w:cs="Arial"/>
                <w:sz w:val="18"/>
                <w:szCs w:val="18"/>
              </w:rPr>
              <w:t>մինչ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մատակարարում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համաձայնեցվեն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պատվիրատուի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հետ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առաջին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իսկ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պահանջի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դեպքում՝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ներկայացվի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ապրանքի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համապատասխանության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որակի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հավաստագիր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(</w:t>
            </w:r>
            <w:r w:rsidRPr="00D860C7">
              <w:rPr>
                <w:rFonts w:ascii="Arial" w:hAnsi="Arial" w:cs="Arial"/>
                <w:sz w:val="18"/>
                <w:szCs w:val="18"/>
              </w:rPr>
              <w:t>սերտիֆիկատ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) </w:t>
            </w:r>
            <w:r w:rsidRPr="00D860C7">
              <w:rPr>
                <w:rFonts w:ascii="Arial" w:hAnsi="Arial" w:cs="Arial"/>
                <w:sz w:val="18"/>
                <w:szCs w:val="18"/>
              </w:rPr>
              <w:t>կամ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համարժեք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փաստաթուղթ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(</w:t>
            </w:r>
            <w:r w:rsidRPr="00D860C7">
              <w:rPr>
                <w:rFonts w:ascii="Arial" w:hAnsi="Arial" w:cs="Arial"/>
                <w:sz w:val="18"/>
                <w:szCs w:val="18"/>
              </w:rPr>
              <w:t>օրինակ՝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անկախ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փորձագիտական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հաստատության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կողմից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տրված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եզրակացություն</w:t>
            </w:r>
            <w:r w:rsidRPr="00D860C7">
              <w:rPr>
                <w:rFonts w:ascii="GHEA Grapalat" w:hAnsi="GHEA Grapalat"/>
                <w:sz w:val="18"/>
                <w:szCs w:val="18"/>
              </w:rPr>
              <w:t>)</w:t>
            </w:r>
            <w:r w:rsidRPr="00D860C7">
              <w:rPr>
                <w:rFonts w:ascii="Arial" w:hAnsi="Arial" w:cs="Arial"/>
                <w:sz w:val="18"/>
                <w:szCs w:val="18"/>
              </w:rPr>
              <w:t>։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սահմանվի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երաշխիքային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սպասարկում՝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առնվազն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1 </w:t>
            </w:r>
            <w:r w:rsidRPr="00D860C7">
              <w:rPr>
                <w:rFonts w:ascii="Arial" w:hAnsi="Arial" w:cs="Arial"/>
                <w:sz w:val="18"/>
                <w:szCs w:val="18"/>
              </w:rPr>
              <w:t>տարի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արտադրական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թերությունների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հնարավոր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անհամապատասխանությունների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վերականգնման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վերանորոգման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/>
                <w:sz w:val="18"/>
                <w:szCs w:val="18"/>
              </w:rPr>
              <w:t>/</w:t>
            </w:r>
            <w:r w:rsidRPr="00D860C7">
              <w:rPr>
                <w:rFonts w:ascii="Arial" w:hAnsi="Arial" w:cs="Arial"/>
                <w:sz w:val="18"/>
                <w:szCs w:val="18"/>
              </w:rPr>
              <w:t>կամ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փոխարինման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նպատակով։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Ապրանքի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վրա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կատարվի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մակնշում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որում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նշված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կլինեն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արտադրող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երկիրը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արտադրող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ընկերությունը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արտադրման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համար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հիմք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հանդիսացող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նորմատիվա</w:t>
            </w:r>
            <w:r w:rsidRPr="00D860C7">
              <w:rPr>
                <w:rFonts w:ascii="GHEA Grapalat" w:hAnsi="GHEA Grapalat"/>
                <w:sz w:val="18"/>
                <w:szCs w:val="18"/>
              </w:rPr>
              <w:t>-</w:t>
            </w:r>
            <w:r w:rsidRPr="00D860C7">
              <w:rPr>
                <w:rFonts w:ascii="Arial" w:hAnsi="Arial" w:cs="Arial"/>
                <w:sz w:val="18"/>
                <w:szCs w:val="18"/>
              </w:rPr>
              <w:t>իրավական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փաստաթուղթը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արտադրման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ժամանակ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օգտագործված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նյութերը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դրանց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անվտանգության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էկոլոգիապես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մաքուր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հումք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լինելու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մասին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գրառումները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այլն։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Մակնշումը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lastRenderedPageBreak/>
              <w:t>կատարվի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հայերեն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թույլատրվում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նաև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 </w:t>
            </w:r>
            <w:r w:rsidRPr="00D860C7">
              <w:rPr>
                <w:rFonts w:ascii="Arial" w:hAnsi="Arial" w:cs="Arial"/>
                <w:sz w:val="18"/>
                <w:szCs w:val="18"/>
              </w:rPr>
              <w:t>միջազգային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լեզվով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(</w:t>
            </w:r>
            <w:r w:rsidRPr="00D860C7">
              <w:rPr>
                <w:rFonts w:ascii="Arial" w:hAnsi="Arial" w:cs="Arial"/>
                <w:sz w:val="18"/>
                <w:szCs w:val="18"/>
              </w:rPr>
              <w:t>մասնավորապես՝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անգլերեն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ռուսերեն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), </w:t>
            </w:r>
            <w:r w:rsidRPr="00D860C7">
              <w:rPr>
                <w:rFonts w:ascii="Arial" w:hAnsi="Arial" w:cs="Arial"/>
                <w:sz w:val="18"/>
                <w:szCs w:val="18"/>
              </w:rPr>
              <w:t>ընթեռնելի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տարբերակով։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Մակնշումը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պետք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կատարվի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այնպիսի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հատվածում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որպեսզի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չխաթարի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ընդհանուր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էսթետիկ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տեսքը։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Մակնշումն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անմիջապես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արտադրանքի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վրա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կատարելու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անհնարինության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դեպքում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թույլատրվում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վերոգրյալ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տեղեկատվությունը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ամփոփել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ուղեկցական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թերթիկում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/>
                <w:sz w:val="18"/>
                <w:szCs w:val="18"/>
              </w:rPr>
              <w:t>/</w:t>
            </w:r>
            <w:r w:rsidRPr="00D860C7">
              <w:rPr>
                <w:rFonts w:ascii="Arial" w:hAnsi="Arial" w:cs="Arial"/>
                <w:sz w:val="18"/>
                <w:szCs w:val="18"/>
              </w:rPr>
              <w:t>կամ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գրքույկում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(</w:t>
            </w:r>
            <w:r w:rsidRPr="00D860C7">
              <w:rPr>
                <w:rFonts w:ascii="Arial" w:hAnsi="Arial" w:cs="Arial"/>
                <w:sz w:val="18"/>
                <w:szCs w:val="18"/>
              </w:rPr>
              <w:t>կամ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համարժեք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օրինակ՝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տեխնիկական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անձնագրում</w:t>
            </w:r>
            <w:r w:rsidRPr="00D860C7">
              <w:rPr>
                <w:rFonts w:ascii="GHEA Grapalat" w:hAnsi="GHEA Grapalat"/>
                <w:sz w:val="18"/>
                <w:szCs w:val="18"/>
              </w:rPr>
              <w:t>)</w:t>
            </w:r>
            <w:r w:rsidRPr="00D860C7">
              <w:rPr>
                <w:rFonts w:ascii="Arial" w:hAnsi="Arial" w:cs="Arial"/>
                <w:sz w:val="18"/>
                <w:szCs w:val="18"/>
              </w:rPr>
              <w:t>։</w:t>
            </w:r>
            <w:r w:rsidRPr="00D860C7">
              <w:rPr>
                <w:rFonts w:ascii="Calibri" w:hAnsi="Calibri" w:cs="Calibri"/>
                <w:b/>
                <w:bCs/>
                <w:color w:val="000000"/>
              </w:rPr>
              <w:t> </w:t>
            </w:r>
          </w:p>
        </w:tc>
        <w:tc>
          <w:tcPr>
            <w:tcW w:w="925" w:type="dxa"/>
            <w:vAlign w:val="bottom"/>
          </w:tcPr>
          <w:p w14:paraId="5A30F7A3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23991B88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43C1F8C9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037222B2" w14:textId="77777777" w:rsidR="005F444D" w:rsidRPr="0065780A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4CA9BAD0" w14:textId="3CA2DFB2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 xml:space="preserve">ՀՀ Գեղարքունիքի մարզՄարտունի համայնք,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lastRenderedPageBreak/>
              <w:t>Աստղաձոր բնակավայր</w:t>
            </w:r>
          </w:p>
        </w:tc>
        <w:tc>
          <w:tcPr>
            <w:tcW w:w="1009" w:type="dxa"/>
            <w:vAlign w:val="bottom"/>
          </w:tcPr>
          <w:p w14:paraId="2670A797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lastRenderedPageBreak/>
              <w:t>1</w:t>
            </w:r>
          </w:p>
        </w:tc>
        <w:tc>
          <w:tcPr>
            <w:tcW w:w="1246" w:type="dxa"/>
          </w:tcPr>
          <w:p w14:paraId="4ADA0028" w14:textId="7E76B5C6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575B3">
              <w:rPr>
                <w:rFonts w:ascii="Arial" w:hAnsi="Arial" w:cs="Arial"/>
                <w:sz w:val="18"/>
                <w:szCs w:val="18"/>
              </w:rPr>
              <w:lastRenderedPageBreak/>
              <w:t>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5E38E863" w14:textId="77777777" w:rsidTr="00AA4829">
        <w:tc>
          <w:tcPr>
            <w:tcW w:w="1035" w:type="dxa"/>
          </w:tcPr>
          <w:p w14:paraId="72F15468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2F40127E" w14:textId="6B17A14B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39714200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/509</w:t>
            </w:r>
          </w:p>
        </w:tc>
        <w:tc>
          <w:tcPr>
            <w:tcW w:w="1134" w:type="dxa"/>
            <w:vAlign w:val="center"/>
          </w:tcPr>
          <w:p w14:paraId="4812373A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Օդորակիչ</w:t>
            </w:r>
          </w:p>
        </w:tc>
        <w:tc>
          <w:tcPr>
            <w:tcW w:w="1417" w:type="dxa"/>
            <w:vAlign w:val="center"/>
          </w:tcPr>
          <w:p w14:paraId="7DDD8289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35E5B323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Օդորակիչի արտաքին բլոկի չափսերն մինչև` 90 x 75x 45 սմ     (Լ x Բ x Խ)</w:t>
            </w:r>
          </w:p>
          <w:p w14:paraId="481618CF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Ներքին բլոկի չափսերն մինչև` 45 x 110x 35 սմ      (Լ x Բ x Խ)</w:t>
            </w:r>
          </w:p>
          <w:p w14:paraId="12C2A7E6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Դաս                                                                   Սպլիտ կամ Սպլիտ Ինվերտոր</w:t>
            </w:r>
          </w:p>
          <w:p w14:paraId="50AFEF35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Ջերմային հզորություն կՎտ մինչև                           8</w:t>
            </w:r>
          </w:p>
          <w:p w14:paraId="08789721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Սառեցման հզորություն կՎտ մինչև                          7</w:t>
            </w:r>
          </w:p>
          <w:p w14:paraId="154A7C6C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Հզորությունը (BTU)  մինչև                                     25000</w:t>
            </w:r>
          </w:p>
          <w:p w14:paraId="6593EDE2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lastRenderedPageBreak/>
              <w:t>Հզորություն (հովացում/տաքացում) կՎտ մինչև          2.5/2.5</w:t>
            </w:r>
          </w:p>
          <w:p w14:paraId="7719EF35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Ֆիլտրը                                                               Ածխային</w:t>
            </w:r>
          </w:p>
          <w:p w14:paraId="38FACAFA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Գազի տեսակը                                                    R410a կամ R32</w:t>
            </w:r>
          </w:p>
          <w:p w14:paraId="0849A314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Հիմնական ռեժիմները                                        Տաքացում/հովացում</w:t>
            </w:r>
          </w:p>
          <w:p w14:paraId="0C01E9F8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Միջին ջերմաստիճանը ջեռուցման ռեժիմում              250 C</w:t>
            </w:r>
          </w:p>
          <w:p w14:paraId="40798F4F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Միջին ջերմաստիճանը սառեցման ռեժիմում              150 C</w:t>
            </w:r>
          </w:p>
          <w:p w14:paraId="127B96BB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Ներքին/Արտաքին աղմուկը մինչև                             35/65  (դԲ)</w:t>
            </w:r>
          </w:p>
          <w:p w14:paraId="2A522CEC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Միջին աշխատանքային մակերես՝                               80 մ2</w:t>
            </w:r>
          </w:p>
          <w:p w14:paraId="2D921AEC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Երաշխիքը առնվազն 12 ամիս</w:t>
            </w:r>
          </w:p>
        </w:tc>
        <w:tc>
          <w:tcPr>
            <w:tcW w:w="925" w:type="dxa"/>
            <w:vAlign w:val="bottom"/>
          </w:tcPr>
          <w:p w14:paraId="591FAA9F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2EE17C44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1B6902C3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269BC650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4113ABE0" w14:textId="4F6C81EF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2AB58EC9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246" w:type="dxa"/>
          </w:tcPr>
          <w:p w14:paraId="123389C4" w14:textId="2B28578E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60763D" w14:paraId="5B7CF5D2" w14:textId="77777777" w:rsidTr="00DA4E6C">
        <w:tc>
          <w:tcPr>
            <w:tcW w:w="1035" w:type="dxa"/>
          </w:tcPr>
          <w:p w14:paraId="4838030B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27D9981C" w14:textId="31E90503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  <w:lang w:val="hy-AM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  <w:lang w:val="hy-AM"/>
              </w:rPr>
              <w:t>39141120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/528</w:t>
            </w:r>
          </w:p>
        </w:tc>
        <w:tc>
          <w:tcPr>
            <w:tcW w:w="1134" w:type="dxa"/>
            <w:vAlign w:val="center"/>
          </w:tcPr>
          <w:p w14:paraId="61AD3F37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  <w:lang w:val="hy-AM"/>
              </w:rPr>
              <w:t>Աշխատանքային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  <w:lang w:val="hy-AM"/>
              </w:rPr>
              <w:t>կենտրոն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 /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  <w:lang w:val="hy-AM"/>
              </w:rPr>
              <w:t>պահարան՝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  <w:lang w:val="hy-AM"/>
              </w:rPr>
              <w:t>դիդակտիկ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  <w:lang w:val="hy-AM"/>
              </w:rPr>
              <w:t>նյութերի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  <w:lang w:val="hy-AM"/>
              </w:rPr>
              <w:t>համար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/</w:t>
            </w:r>
          </w:p>
        </w:tc>
        <w:tc>
          <w:tcPr>
            <w:tcW w:w="1417" w:type="dxa"/>
            <w:vAlign w:val="center"/>
          </w:tcPr>
          <w:p w14:paraId="4E5F010A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2894" w:type="dxa"/>
            <w:vAlign w:val="center"/>
          </w:tcPr>
          <w:p w14:paraId="5167F7C9" w14:textId="77777777" w:rsidR="005F444D" w:rsidRPr="00C575B3" w:rsidRDefault="005F444D" w:rsidP="005F444D">
            <w:pPr>
              <w:pStyle w:val="a5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575B3">
              <w:rPr>
                <w:rFonts w:ascii="Calibri" w:hAnsi="Calibri" w:cs="Calibri"/>
                <w:b/>
                <w:bCs/>
                <w:color w:val="000000"/>
                <w:lang w:val="hy-AM"/>
              </w:rPr>
              <w:t> 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>ՀՀ Առողջապահության նախարարի 12</w:t>
            </w:r>
            <w:r w:rsidRPr="00C575B3">
              <w:rPr>
                <w:rFonts w:ascii="Cambria Math" w:hAnsi="Cambria Math" w:cs="Cambria Math"/>
                <w:sz w:val="20"/>
                <w:szCs w:val="20"/>
                <w:lang w:val="hy-AM"/>
              </w:rPr>
              <w:t>․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>02</w:t>
            </w:r>
            <w:r w:rsidRPr="00C575B3">
              <w:rPr>
                <w:rFonts w:ascii="Cambria Math" w:hAnsi="Cambria Math" w:cs="Cambria Math"/>
                <w:sz w:val="20"/>
                <w:szCs w:val="20"/>
                <w:lang w:val="hy-AM"/>
              </w:rPr>
              <w:t>․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>2024</w:t>
            </w:r>
            <w:r w:rsidRPr="00C575B3">
              <w:rPr>
                <w:rFonts w:ascii="GHEA Grapalat" w:hAnsi="GHEA Grapalat" w:cs="GHEA Grapalat"/>
                <w:sz w:val="20"/>
                <w:szCs w:val="20"/>
                <w:lang w:val="hy-AM"/>
              </w:rPr>
              <w:t>թ</w:t>
            </w:r>
            <w:r w:rsidRPr="00C575B3">
              <w:rPr>
                <w:rFonts w:ascii="Cambria Math" w:hAnsi="Cambria Math" w:cs="Cambria Math"/>
                <w:sz w:val="20"/>
                <w:szCs w:val="20"/>
                <w:lang w:val="hy-AM"/>
              </w:rPr>
              <w:t>․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N 50-</w:t>
            </w:r>
            <w:r w:rsidRPr="00C575B3">
              <w:rPr>
                <w:rFonts w:ascii="GHEA Grapalat" w:hAnsi="GHEA Grapalat" w:cs="GHEA Grapalat"/>
                <w:sz w:val="20"/>
                <w:szCs w:val="20"/>
                <w:lang w:val="hy-AM"/>
              </w:rPr>
              <w:t>Ն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GHEA Grapalat"/>
                <w:sz w:val="20"/>
                <w:szCs w:val="20"/>
                <w:lang w:val="hy-AM"/>
              </w:rPr>
              <w:t>հրամանի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GHEA Grapalat"/>
                <w:sz w:val="20"/>
                <w:szCs w:val="20"/>
                <w:lang w:val="hy-AM"/>
              </w:rPr>
              <w:t>պահանջներին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GHEA Grapalat"/>
                <w:sz w:val="20"/>
                <w:szCs w:val="20"/>
                <w:lang w:val="hy-AM"/>
              </w:rPr>
              <w:t>համապատասխան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>:</w:t>
            </w:r>
          </w:p>
          <w:p w14:paraId="1C99B536" w14:textId="77777777" w:rsidR="005F444D" w:rsidRPr="00C575B3" w:rsidRDefault="005F444D" w:rsidP="005F444D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Աշխատանքային կենտրոնը  պետք է պատրաստված լինի 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lastRenderedPageBreak/>
              <w:t xml:space="preserve">էկոլոգիապես մաքուր և առողջության համար անվտանգ հումքից, պետք է լինի ողորկ, առանց ծլեպների, էկոլոգիապես մաքուր և առողջության համար անվտանգ նյութերով, անկյունները պետք է լինեն հարթ և անվտանգ, անհրաժեշտության դեպքում՝ անվտանգությունն ապահովող հատուկ դետալներով։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 հստակ գունավորմամբ, առանց արտադրական խոտանների։ Պետք է ապահովվի էրգոնոմիկությունը, այսինքն՝ մատակարարվող գույքը պետք է լինի հարմարավետ ըստ նպատակային նշանակության 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lastRenderedPageBreak/>
              <w:t>շահագործման ժամանակ։ Աշխատանքային կենտրոնը պատրաստված է 18մմ հաստությամբ լամինացված E0 դասի ՓՏՍ-ից, արտաքին չափսերն են 2500*450*1500մմ (Լ*Խ*Բ)։ Աշխատանքային կենտրոնաը  հորիզոնական բաժանված է երեք հավասար բաց 2 և փակ 1 դարակներից։</w:t>
            </w:r>
          </w:p>
          <w:p w14:paraId="2DB7B13A" w14:textId="4FC98E44" w:rsidR="005F444D" w:rsidRPr="00C575B3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lang w:val="hy-AM"/>
              </w:rPr>
            </w:pP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Բոլոր անկյունները լինեն կլորացված կամ անկյուններին ամրացված լինեն պոլիմերային կլորացված հատուկ դետալներ։ Հետնապատը պետք է լինի 4մմ հաստությամբ լամինացված փայտաթեփային  սալից, նույն E0 դասի ՓՏՍ-ի գույնի։Պահարանը ամբողջ  պարագծով պետք է ունենա շրջանակաձև ոտքեր, որի հատակին հպվող  հատվածի եզրերի վերջնամասերին, տակից  պետք է ամրացվի  պլաստիկե մուգ գույնի տակդիրներ՝8մմ հաստությամբ։ Ոտքերը պետք է լինեն կարգավորվող։ Ոտքեր հանդիսացող, տակը դրված ուղղանկյուն հենակի արտաքին չափսերն են՝ 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lastRenderedPageBreak/>
              <w:t xml:space="preserve">2200*450*100մմ (L*Խ*Բ), որի հատակին հպվող հատվածի եզրերի վերջնամասրեին, տակից պետք է ամրացվի պոլիմերային մուգ գույնի տակդիրներ, որոնց տակի պատերի հաստությունը՝ առնվազն 8մմ է։ Բոլոր միացումներն իրականցնել թաքնված ամրավցումներով։ Գույները նախապես համաձայնեցնել պատվիրատուի հետ և առաջին իսկ պահանջի դեպքում՝ 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պետք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է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ներկայացվի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ապրանքի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համապատասխանության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,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որակի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հավաստագիր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(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սերտիֆիկատ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)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կամ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համարժեք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փաստաթուղթ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(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օրինակ՝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անկախ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փորձագիտական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հաստատության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կողմից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տրված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եզրակացություն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>)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։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Պետք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է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սահմանվի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երաշխիքային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սպասարկում՝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առնվազն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1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տարի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,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արտադրական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թերությունների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և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հնարավոր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անհամապատասխանությունների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վերականգնման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,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վերանորոգման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և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>/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կամ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փոխարինման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նպատակով։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Ապրանքի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վրա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պետք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է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կատարվի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մակնշում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,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որում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lastRenderedPageBreak/>
              <w:t>նշված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կլինեն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արտադրող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երկիրը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,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արտադրող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ընկերությունը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,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արտադրման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համար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հիմք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հանդիսացող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նորմատիվա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>-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իրավական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փաստաթուղթը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,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արտադրման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ժամանակ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օգտագործված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նյութերը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և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դրանց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անվտանգության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և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էկոլոգիապես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մաքուր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հումք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լինելու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մասին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գրառումները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և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այլն։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Մակնշումը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պետք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է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կատարվի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հայերեն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,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թույլատրվում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է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նաև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միջազգային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լեզվով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(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մասնավորապես՝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անգլերեն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,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ռուսերեն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),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ընթեռնելի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տարբերակով։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Մակնշումը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պետք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է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կատարվի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այնպիսի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հատվածում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,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որպեսզի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չխաթարի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ընդհանուր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էսթետիկ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տեսքը։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Մակնշումն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անմիջապես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արտադրանքի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վրա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կատարելու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անհնարինության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դեպքում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թույլատրվում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է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վերոգրյալ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տեղեկատվությունը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ամփոփել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ուղեկցական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թերթիկում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և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>/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կամ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գրքույկում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(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կամ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համարժեք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,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օրինակ՝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տեխնիկական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անձնագրում</w:t>
            </w:r>
            <w:r w:rsidRPr="00C575B3">
              <w:rPr>
                <w:rFonts w:ascii="GHEA Grapalat" w:hAnsi="GHEA Grapalat"/>
                <w:sz w:val="20"/>
                <w:szCs w:val="20"/>
                <w:lang w:val="hy-AM"/>
              </w:rPr>
              <w:t>)</w:t>
            </w:r>
            <w:r w:rsidRPr="00C575B3">
              <w:rPr>
                <w:rFonts w:ascii="GHEA Grapalat" w:hAnsi="GHEA Grapalat" w:cs="Arial"/>
                <w:sz w:val="20"/>
                <w:szCs w:val="20"/>
                <w:lang w:val="hy-AM"/>
              </w:rPr>
              <w:t>։</w:t>
            </w:r>
          </w:p>
        </w:tc>
        <w:tc>
          <w:tcPr>
            <w:tcW w:w="925" w:type="dxa"/>
            <w:vAlign w:val="bottom"/>
          </w:tcPr>
          <w:p w14:paraId="7B16DAAE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hy-AM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  <w:lang w:val="hy-AM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36D03288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val="hy-AM"/>
              </w:rPr>
            </w:pPr>
          </w:p>
        </w:tc>
        <w:tc>
          <w:tcPr>
            <w:tcW w:w="1078" w:type="dxa"/>
            <w:vAlign w:val="bottom"/>
          </w:tcPr>
          <w:p w14:paraId="6C2F65D8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val="hy-AM"/>
              </w:rPr>
            </w:pPr>
          </w:p>
        </w:tc>
        <w:tc>
          <w:tcPr>
            <w:tcW w:w="1078" w:type="dxa"/>
            <w:vAlign w:val="bottom"/>
          </w:tcPr>
          <w:p w14:paraId="7162F285" w14:textId="77777777" w:rsidR="005F444D" w:rsidRPr="00445FCF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7BFEDD9C" w14:textId="402A77C0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 Գեղարքունիքի մարզՄարտունի համայնք, Աստղաձոր բնակավայր</w:t>
            </w:r>
          </w:p>
        </w:tc>
        <w:tc>
          <w:tcPr>
            <w:tcW w:w="1009" w:type="dxa"/>
            <w:vAlign w:val="bottom"/>
          </w:tcPr>
          <w:p w14:paraId="7B88AF44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val="hy-AM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246" w:type="dxa"/>
          </w:tcPr>
          <w:p w14:paraId="45B8BECF" w14:textId="649F87CB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 w:rsidRPr="005F444D">
              <w:rPr>
                <w:rFonts w:ascii="Arial" w:hAnsi="Arial" w:cs="Arial"/>
                <w:sz w:val="18"/>
                <w:szCs w:val="18"/>
                <w:lang w:val="hy-AM"/>
              </w:rPr>
              <w:t>Համաձայնագրի կնքումից հետո ոչ ուշ 2025թ. դեկտեմբերի 25-ը</w:t>
            </w:r>
          </w:p>
        </w:tc>
      </w:tr>
      <w:tr w:rsidR="005F444D" w:rsidRPr="00D860C7" w14:paraId="5FDB82EA" w14:textId="77777777" w:rsidTr="00DA4E6C">
        <w:tc>
          <w:tcPr>
            <w:tcW w:w="1035" w:type="dxa"/>
          </w:tcPr>
          <w:p w14:paraId="63EF6555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720F6B3B" w14:textId="59B13F20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37421151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/505</w:t>
            </w:r>
          </w:p>
        </w:tc>
        <w:tc>
          <w:tcPr>
            <w:tcW w:w="1134" w:type="dxa"/>
            <w:vAlign w:val="center"/>
          </w:tcPr>
          <w:p w14:paraId="5491B237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Շվեդական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պատ</w:t>
            </w:r>
          </w:p>
        </w:tc>
        <w:tc>
          <w:tcPr>
            <w:tcW w:w="1417" w:type="dxa"/>
            <w:vAlign w:val="center"/>
          </w:tcPr>
          <w:p w14:paraId="746EC484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5875E24E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 xml:space="preserve">Պետք է պատրաստված լինի էկոլոգիապես մաքուր և առողջության համար անվտանգ հումքից, պետք է լինի լավ հղկված, ողորկ, առանց </w:t>
            </w:r>
            <w:r w:rsidRPr="00D860C7">
              <w:rPr>
                <w:rFonts w:ascii="GHEA Grapalat" w:hAnsi="GHEA Grapalat"/>
                <w:sz w:val="18"/>
                <w:szCs w:val="18"/>
              </w:rPr>
              <w:lastRenderedPageBreak/>
              <w:t xml:space="preserve">ծլեպների, անկյունները պետք է լինեն կլորացված։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լաքապատումը պետք է կատարվի որակյալ, հստակ գունավորմամբ, առանց արտադրական խոտանների։ Պետք է ապահովվի էրգոնոմիկությունը, մասնավորապես՝ մատակարարվող գույքը պետք է լինի համապատասխան հասակային խմբի չափսային պահանջներով և հարմարավետ՝ շահագործման ժամանակ։ 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</w:t>
            </w:r>
            <w:r w:rsidRPr="00D860C7">
              <w:rPr>
                <w:rFonts w:ascii="GHEA Grapalat" w:hAnsi="GHEA Grapalat"/>
                <w:sz w:val="18"/>
                <w:szCs w:val="18"/>
              </w:rPr>
              <w:lastRenderedPageBreak/>
              <w:t xml:space="preserve">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նպատակով։Փայտյա, 10 կիսակլոր աստիճաններով, վերին մասը հարմարեցված՝ որպես պտտաձողօգտագործելու համար, բարձրությունը, լայնությունը, կողային հատվածների խորությունը՝ համաձայնեցնել տնօրինության հետ, թույլ լաքապատ: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</w:t>
            </w:r>
            <w:r w:rsidRPr="00D860C7">
              <w:rPr>
                <w:rFonts w:ascii="GHEA Grapalat" w:hAnsi="GHEA Grapalat"/>
                <w:sz w:val="18"/>
                <w:szCs w:val="18"/>
              </w:rPr>
              <w:lastRenderedPageBreak/>
              <w:t>չխաթարվի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</w:t>
            </w:r>
            <w:r w:rsidRPr="00D860C7">
              <w:rPr>
                <w:rFonts w:ascii="Calibri" w:hAnsi="Calibri" w:cs="Calibri"/>
                <w:b/>
                <w:bCs/>
                <w:color w:val="000000"/>
              </w:rPr>
              <w:t> </w:t>
            </w:r>
          </w:p>
        </w:tc>
        <w:tc>
          <w:tcPr>
            <w:tcW w:w="925" w:type="dxa"/>
            <w:vAlign w:val="bottom"/>
          </w:tcPr>
          <w:p w14:paraId="3D77A8F9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329A1BBE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5D272635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41F1A575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2</w:t>
            </w:r>
          </w:p>
        </w:tc>
        <w:tc>
          <w:tcPr>
            <w:tcW w:w="1361" w:type="dxa"/>
          </w:tcPr>
          <w:p w14:paraId="6E654A0D" w14:textId="3840E022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3ED6B8AD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2</w:t>
            </w:r>
          </w:p>
        </w:tc>
        <w:tc>
          <w:tcPr>
            <w:tcW w:w="1246" w:type="dxa"/>
          </w:tcPr>
          <w:p w14:paraId="4E77AAAD" w14:textId="572966FD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lastRenderedPageBreak/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60763D" w14:paraId="117E2DED" w14:textId="77777777" w:rsidTr="00DA4E6C">
        <w:tc>
          <w:tcPr>
            <w:tcW w:w="1035" w:type="dxa"/>
          </w:tcPr>
          <w:p w14:paraId="033A4392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6D3EF57A" w14:textId="5B08C87E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37421300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/505</w:t>
            </w:r>
          </w:p>
        </w:tc>
        <w:tc>
          <w:tcPr>
            <w:tcW w:w="1134" w:type="dxa"/>
            <w:vAlign w:val="center"/>
          </w:tcPr>
          <w:p w14:paraId="235C476E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Փափուկ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մատեր</w:t>
            </w:r>
          </w:p>
        </w:tc>
        <w:tc>
          <w:tcPr>
            <w:tcW w:w="1417" w:type="dxa"/>
            <w:vAlign w:val="center"/>
          </w:tcPr>
          <w:p w14:paraId="262D05FA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284B1872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ՀՀ կառավարության 2021թ. մայիսի 13-ի N 744-Ն «Նախադպրոցական կրթու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softHyphen/>
              <w:t xml:space="preserve">թյան պետական կրթական չափորոշիչ» որոշման պահանջներին համապատասխան: </w:t>
            </w:r>
          </w:p>
          <w:p w14:paraId="63F591F9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Լայնությունը՝ 1մ, երկարությունը՝ 2մ, բարձրությունը՝ 5սմ, սպունգի խտությունը՝ 100-120 մ3, մուգ գույնիերի, ծածկույթը պատրաստված կաշվին փոխարինող որակյալ էկոլոգիապես մաքուր հումքից, հատուկ խտացված  սինտիպոնե ամբողջական մեկ միջուկով:</w:t>
            </w:r>
            <w:r w:rsidRPr="00D860C7">
              <w:rPr>
                <w:rFonts w:ascii="Calibri" w:hAnsi="Calibri" w:cs="Calibri"/>
                <w:b/>
                <w:bCs/>
                <w:color w:val="000000"/>
              </w:rPr>
              <w:t> </w:t>
            </w:r>
          </w:p>
        </w:tc>
        <w:tc>
          <w:tcPr>
            <w:tcW w:w="925" w:type="dxa"/>
            <w:vAlign w:val="bottom"/>
          </w:tcPr>
          <w:p w14:paraId="5EEDDF03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t>հատ</w:t>
            </w:r>
          </w:p>
        </w:tc>
        <w:tc>
          <w:tcPr>
            <w:tcW w:w="886" w:type="dxa"/>
            <w:vAlign w:val="bottom"/>
          </w:tcPr>
          <w:p w14:paraId="669162F5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728E4E48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585E14F8" w14:textId="77777777" w:rsidR="005F444D" w:rsidRPr="00AD49CE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4</w:t>
            </w:r>
          </w:p>
        </w:tc>
        <w:tc>
          <w:tcPr>
            <w:tcW w:w="1361" w:type="dxa"/>
          </w:tcPr>
          <w:p w14:paraId="2C574ED4" w14:textId="2BE35AF5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 Գեղարքունիքի մարզՄարտունի համայնք, Աստղաձոր բնակավայր</w:t>
            </w:r>
          </w:p>
        </w:tc>
        <w:tc>
          <w:tcPr>
            <w:tcW w:w="1009" w:type="dxa"/>
            <w:vAlign w:val="bottom"/>
          </w:tcPr>
          <w:p w14:paraId="2C77E199" w14:textId="77777777" w:rsidR="005F444D" w:rsidRPr="00AD49CE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4</w:t>
            </w:r>
          </w:p>
        </w:tc>
        <w:tc>
          <w:tcPr>
            <w:tcW w:w="1246" w:type="dxa"/>
          </w:tcPr>
          <w:p w14:paraId="0E168878" w14:textId="6A60D57E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5F444D">
              <w:rPr>
                <w:rFonts w:ascii="Arial" w:hAnsi="Arial" w:cs="Arial"/>
                <w:sz w:val="18"/>
                <w:szCs w:val="18"/>
                <w:lang w:val="ru-RU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5F444D">
              <w:rPr>
                <w:rFonts w:ascii="Arial" w:hAnsi="Arial" w:cs="Arial"/>
                <w:sz w:val="18"/>
                <w:szCs w:val="18"/>
                <w:lang w:val="ru-RU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5F444D">
              <w:rPr>
                <w:rFonts w:ascii="Arial" w:hAnsi="Arial" w:cs="Arial"/>
                <w:sz w:val="18"/>
                <w:szCs w:val="18"/>
                <w:lang w:val="ru-RU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5F444D">
              <w:rPr>
                <w:rFonts w:ascii="Arial" w:hAnsi="Arial" w:cs="Arial"/>
                <w:sz w:val="18"/>
                <w:szCs w:val="18"/>
                <w:lang w:val="ru-RU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5F444D">
              <w:rPr>
                <w:rFonts w:ascii="Arial" w:hAnsi="Arial" w:cs="Arial"/>
                <w:sz w:val="18"/>
                <w:szCs w:val="18"/>
                <w:lang w:val="ru-RU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5F444D">
              <w:rPr>
                <w:rFonts w:ascii="Arial" w:hAnsi="Arial" w:cs="Arial"/>
                <w:sz w:val="18"/>
                <w:szCs w:val="18"/>
                <w:lang w:val="ru-RU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5F444D">
              <w:rPr>
                <w:rFonts w:ascii="Arial" w:hAnsi="Arial" w:cs="Arial"/>
                <w:sz w:val="18"/>
                <w:szCs w:val="18"/>
                <w:lang w:val="ru-RU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60763D" w14:paraId="785C9C3E" w14:textId="77777777" w:rsidTr="00DA4E6C">
        <w:tc>
          <w:tcPr>
            <w:tcW w:w="1035" w:type="dxa"/>
          </w:tcPr>
          <w:p w14:paraId="30B497C5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1B2F1CA9" w14:textId="5978CA04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37421170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/505</w:t>
            </w:r>
          </w:p>
        </w:tc>
        <w:tc>
          <w:tcPr>
            <w:tcW w:w="1134" w:type="dxa"/>
            <w:vAlign w:val="center"/>
          </w:tcPr>
          <w:p w14:paraId="796B4CCB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Օղակներ</w:t>
            </w:r>
          </w:p>
        </w:tc>
        <w:tc>
          <w:tcPr>
            <w:tcW w:w="1417" w:type="dxa"/>
            <w:vAlign w:val="center"/>
          </w:tcPr>
          <w:p w14:paraId="246DF9F0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2A1A3F23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ՀՀ կառավարության 2021թ. մայիսի 13-ի N 744-Ն «Նախադպրոցական կրթու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softHyphen/>
              <w:t xml:space="preserve">թյան պետական կրթական չափորոշիչ» որոշման պահանջներին համապատասխան: </w:t>
            </w:r>
          </w:p>
          <w:p w14:paraId="4BF4D81D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Օղ 50-70 սմ շառավղով, ողորկ, պատրաստված պլաստմասե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lastRenderedPageBreak/>
              <w:t>որակյալ, էկոլոգիապես մաքուր հումքից:</w:t>
            </w:r>
          </w:p>
        </w:tc>
        <w:tc>
          <w:tcPr>
            <w:tcW w:w="925" w:type="dxa"/>
            <w:vAlign w:val="bottom"/>
          </w:tcPr>
          <w:p w14:paraId="0B13A56F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0BBE3F16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1C86E578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7E1DE217" w14:textId="77777777" w:rsidR="005F444D" w:rsidRPr="00AD49CE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30</w:t>
            </w:r>
          </w:p>
        </w:tc>
        <w:tc>
          <w:tcPr>
            <w:tcW w:w="1361" w:type="dxa"/>
          </w:tcPr>
          <w:p w14:paraId="5B7780B8" w14:textId="4C254457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 Գեղարքունիքի մարզՄարտունի համայնք, Աստղաձոր բնակավայր</w:t>
            </w:r>
          </w:p>
        </w:tc>
        <w:tc>
          <w:tcPr>
            <w:tcW w:w="1009" w:type="dxa"/>
            <w:vAlign w:val="bottom"/>
          </w:tcPr>
          <w:p w14:paraId="1291F022" w14:textId="77777777" w:rsidR="005F444D" w:rsidRPr="00AD49CE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30</w:t>
            </w:r>
          </w:p>
        </w:tc>
        <w:tc>
          <w:tcPr>
            <w:tcW w:w="1246" w:type="dxa"/>
          </w:tcPr>
          <w:p w14:paraId="03B6014D" w14:textId="1FEB3DF5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5F444D">
              <w:rPr>
                <w:rFonts w:ascii="Arial" w:hAnsi="Arial" w:cs="Arial"/>
                <w:sz w:val="18"/>
                <w:szCs w:val="18"/>
                <w:lang w:val="ru-RU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5F444D">
              <w:rPr>
                <w:rFonts w:ascii="Arial" w:hAnsi="Arial" w:cs="Arial"/>
                <w:sz w:val="18"/>
                <w:szCs w:val="18"/>
                <w:lang w:val="ru-RU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5F444D">
              <w:rPr>
                <w:rFonts w:ascii="Arial" w:hAnsi="Arial" w:cs="Arial"/>
                <w:sz w:val="18"/>
                <w:szCs w:val="18"/>
                <w:lang w:val="ru-RU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5F444D">
              <w:rPr>
                <w:rFonts w:ascii="Arial" w:hAnsi="Arial" w:cs="Arial"/>
                <w:sz w:val="18"/>
                <w:szCs w:val="18"/>
                <w:lang w:val="ru-RU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5F444D">
              <w:rPr>
                <w:rFonts w:ascii="Arial" w:hAnsi="Arial" w:cs="Arial"/>
                <w:sz w:val="18"/>
                <w:szCs w:val="18"/>
                <w:lang w:val="ru-RU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5F444D">
              <w:rPr>
                <w:rFonts w:ascii="Arial" w:hAnsi="Arial" w:cs="Arial"/>
                <w:sz w:val="18"/>
                <w:szCs w:val="18"/>
                <w:lang w:val="ru-RU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5F444D">
              <w:rPr>
                <w:rFonts w:ascii="Arial" w:hAnsi="Arial" w:cs="Arial"/>
                <w:sz w:val="18"/>
                <w:szCs w:val="18"/>
                <w:lang w:val="ru-RU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612553E5" w14:textId="77777777" w:rsidTr="00DA4E6C">
        <w:tc>
          <w:tcPr>
            <w:tcW w:w="1035" w:type="dxa"/>
          </w:tcPr>
          <w:p w14:paraId="13E2FC59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05F7A5B2" w14:textId="128C5E55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37421171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/505</w:t>
            </w:r>
          </w:p>
        </w:tc>
        <w:tc>
          <w:tcPr>
            <w:tcW w:w="1134" w:type="dxa"/>
            <w:vAlign w:val="center"/>
          </w:tcPr>
          <w:p w14:paraId="089C5C75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Գնդակներ</w:t>
            </w:r>
          </w:p>
        </w:tc>
        <w:tc>
          <w:tcPr>
            <w:tcW w:w="1417" w:type="dxa"/>
            <w:vAlign w:val="center"/>
          </w:tcPr>
          <w:p w14:paraId="7193B038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49DC4BA1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ՀՀ կառավարության 2021թ. մայիսի 13-ի N 744-Ն «Նախադպրոցական կրթու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softHyphen/>
              <w:t xml:space="preserve">թյան պետական կրթական չափորոշիչ» որոշման պահանջներին համապատասխան: </w:t>
            </w:r>
          </w:p>
          <w:p w14:paraId="234E3FEC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Կաշվից կամ կաշվին փոխարինող հումքից, կամ ռետինից, կամ կաուչուկից պատրաստված գնդաձև էկոլոգիապես մաքուր խաղալիք, խաղագնդակ: </w:t>
            </w:r>
          </w:p>
          <w:p w14:paraId="0BF711CF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Քաշը 150-400 գ, տրամագիծը՝ 100-300 մմ տարբեր գույների, ցանկայի է նկարազարդ, գունագեզ և փչովի:</w:t>
            </w:r>
            <w:r w:rsidRPr="00D860C7">
              <w:rPr>
                <w:rFonts w:ascii="Calibri" w:hAnsi="Calibri" w:cs="Calibri"/>
                <w:b/>
                <w:bCs/>
                <w:color w:val="000000"/>
              </w:rPr>
              <w:t> </w:t>
            </w:r>
          </w:p>
        </w:tc>
        <w:tc>
          <w:tcPr>
            <w:tcW w:w="925" w:type="dxa"/>
            <w:vAlign w:val="bottom"/>
          </w:tcPr>
          <w:p w14:paraId="2072FA35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t>հատ</w:t>
            </w:r>
          </w:p>
        </w:tc>
        <w:tc>
          <w:tcPr>
            <w:tcW w:w="886" w:type="dxa"/>
            <w:vAlign w:val="bottom"/>
          </w:tcPr>
          <w:p w14:paraId="75F58C15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680BF0BF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2D1FB79D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15</w:t>
            </w:r>
          </w:p>
        </w:tc>
        <w:tc>
          <w:tcPr>
            <w:tcW w:w="1361" w:type="dxa"/>
          </w:tcPr>
          <w:p w14:paraId="34D3CEEA" w14:textId="4CBBA78E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3CB5A86C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15</w:t>
            </w:r>
          </w:p>
        </w:tc>
        <w:tc>
          <w:tcPr>
            <w:tcW w:w="1246" w:type="dxa"/>
          </w:tcPr>
          <w:p w14:paraId="200B00AB" w14:textId="1EB4AB29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24822BC3" w14:textId="77777777" w:rsidTr="00DA4E6C">
        <w:tc>
          <w:tcPr>
            <w:tcW w:w="1035" w:type="dxa"/>
          </w:tcPr>
          <w:p w14:paraId="701065BC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401BCC91" w14:textId="0FC199A5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37471200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/504</w:t>
            </w:r>
          </w:p>
        </w:tc>
        <w:tc>
          <w:tcPr>
            <w:tcW w:w="1134" w:type="dxa"/>
            <w:vAlign w:val="center"/>
          </w:tcPr>
          <w:p w14:paraId="0583A67A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Բուլավաներ</w:t>
            </w:r>
          </w:p>
        </w:tc>
        <w:tc>
          <w:tcPr>
            <w:tcW w:w="1417" w:type="dxa"/>
            <w:vAlign w:val="center"/>
          </w:tcPr>
          <w:p w14:paraId="26965AF5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712C2B2A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ՀՀ կառավարության 2021թ. մայիսի 13-ի N 744-Ն «Նախադպրոցական կրթու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softHyphen/>
              <w:t xml:space="preserve">թյան պետական կրթական չափորոշիչ» որոշման պահանջներին համապատասխան: </w:t>
            </w:r>
          </w:p>
          <w:p w14:paraId="4680D302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15-20 սմ բարձրությամբ, պլաստմասե, էկոլոգիապես մաքուր հումքից, տարբեր գույների:</w:t>
            </w:r>
            <w:r w:rsidRPr="00D860C7">
              <w:rPr>
                <w:rFonts w:ascii="Calibri" w:hAnsi="Calibri" w:cs="Calibri"/>
                <w:b/>
                <w:bCs/>
              </w:rPr>
              <w:t> </w:t>
            </w:r>
          </w:p>
        </w:tc>
        <w:tc>
          <w:tcPr>
            <w:tcW w:w="925" w:type="dxa"/>
            <w:vAlign w:val="bottom"/>
          </w:tcPr>
          <w:p w14:paraId="572BCB2B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t>հատ</w:t>
            </w:r>
          </w:p>
        </w:tc>
        <w:tc>
          <w:tcPr>
            <w:tcW w:w="886" w:type="dxa"/>
            <w:vAlign w:val="bottom"/>
          </w:tcPr>
          <w:p w14:paraId="461E097C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095EC439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139A80F2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2</w:t>
            </w: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361" w:type="dxa"/>
          </w:tcPr>
          <w:p w14:paraId="29518D45" w14:textId="599D126D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38A5633D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2</w:t>
            </w: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246" w:type="dxa"/>
          </w:tcPr>
          <w:p w14:paraId="3BDCE677" w14:textId="3DAB6850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248BD2FC" w14:textId="77777777" w:rsidTr="00DA4E6C">
        <w:tc>
          <w:tcPr>
            <w:tcW w:w="1035" w:type="dxa"/>
          </w:tcPr>
          <w:p w14:paraId="30D5AB16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10113D44" w14:textId="7AB40AB6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32331300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/503</w:t>
            </w:r>
          </w:p>
        </w:tc>
        <w:tc>
          <w:tcPr>
            <w:tcW w:w="1134" w:type="dxa"/>
            <w:vAlign w:val="center"/>
          </w:tcPr>
          <w:p w14:paraId="00681E1E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Երաժշտական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կենտրոն</w:t>
            </w:r>
          </w:p>
        </w:tc>
        <w:tc>
          <w:tcPr>
            <w:tcW w:w="1417" w:type="dxa"/>
            <w:vAlign w:val="center"/>
          </w:tcPr>
          <w:p w14:paraId="35581228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0EBD5749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Sylfaen"/>
                <w:sz w:val="18"/>
                <w:szCs w:val="18"/>
                <w:lang w:eastAsia="ru-RU"/>
              </w:rPr>
              <w:t xml:space="preserve">ՀՀ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կառավարության 2021թ. մայիսի 13-ի N 744-Ն «Նախադպրոցական կրթու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softHyphen/>
              <w:t xml:space="preserve">թյան պետական կրթական չափորոշիչ» որոշման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lastRenderedPageBreak/>
              <w:t xml:space="preserve">պահանջներին համապատասխան: </w:t>
            </w:r>
          </w:p>
          <w:p w14:paraId="10CA49B7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Bluetooth-ի ներկառուցված մոդուլ՝  Bluetooth 2.1 +EDR</w:t>
            </w:r>
          </w:p>
          <w:p w14:paraId="3B7A9BD1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Աուդիո մուտք՝ 3.5 մմ : 1</w:t>
            </w:r>
          </w:p>
          <w:p w14:paraId="69B86C74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USB 2.0 մուտք A տիպի: 2</w:t>
            </w:r>
          </w:p>
          <w:p w14:paraId="63257B93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Կրիչների ֆորմատ՝</w:t>
            </w:r>
          </w:p>
          <w:p w14:paraId="3002A3A6" w14:textId="77777777" w:rsidR="005F444D" w:rsidRPr="00D860C7" w:rsidRDefault="005F444D" w:rsidP="005F444D">
            <w:pPr>
              <w:pStyle w:val="a5"/>
              <w:pBdr>
                <w:bottom w:val="single" w:sz="6" w:space="3" w:color="F2F2F2"/>
              </w:pBdr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Նվագարկում  CD-DA / MP3</w:t>
            </w:r>
          </w:p>
          <w:p w14:paraId="704CEAB2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Նվագարկման ֆորմատ՝ Աուդիո ֆորմատ  MP3</w:t>
            </w:r>
          </w:p>
          <w:p w14:paraId="51D4B53C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Թվային ընդունիչի ֆիքսված կարգավորումներ՝  30 FM</w:t>
            </w:r>
          </w:p>
          <w:p w14:paraId="6839A153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Ժամացույց</w:t>
            </w:r>
          </w:p>
          <w:p w14:paraId="05EEE7E4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Sleep-ժամանակաչափ</w:t>
            </w:r>
          </w:p>
          <w:p w14:paraId="3942B72C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Դիմային ակուստիկ համակագ</w:t>
            </w:r>
          </w:p>
          <w:p w14:paraId="4F79E64E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Calibri" w:hAnsi="Calibri" w:cs="Calibri"/>
                <w:sz w:val="18"/>
                <w:szCs w:val="18"/>
              </w:rPr>
              <w:t> </w:t>
            </w:r>
            <w:r w:rsidRPr="00D860C7">
              <w:rPr>
                <w:rFonts w:ascii="GHEA Grapalat" w:hAnsi="GHEA Grapalat" w:cs="GHEA Grapalat"/>
                <w:sz w:val="18"/>
                <w:szCs w:val="18"/>
              </w:rPr>
              <w:t>Դիմային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GHEA Grapalat"/>
                <w:sz w:val="18"/>
                <w:szCs w:val="18"/>
              </w:rPr>
              <w:t>բարձրախոսների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GHEA Grapalat"/>
                <w:sz w:val="18"/>
                <w:szCs w:val="18"/>
              </w:rPr>
              <w:t>հզորություն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: 500/500 </w:t>
            </w:r>
            <w:r w:rsidRPr="00D860C7">
              <w:rPr>
                <w:rFonts w:ascii="GHEA Grapalat" w:hAnsi="GHEA Grapalat" w:cs="GHEA Grapalat"/>
                <w:sz w:val="18"/>
                <w:szCs w:val="18"/>
              </w:rPr>
              <w:t>Վտ</w:t>
            </w:r>
          </w:p>
          <w:p w14:paraId="12851794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Calibri" w:hAnsi="Calibri" w:cs="Calibri"/>
                <w:sz w:val="18"/>
                <w:szCs w:val="18"/>
              </w:rPr>
              <w:t> </w:t>
            </w:r>
            <w:r w:rsidRPr="00D860C7">
              <w:rPr>
                <w:rFonts w:ascii="GHEA Grapalat" w:hAnsi="GHEA Grapalat" w:cs="GHEA Grapalat"/>
                <w:sz w:val="18"/>
                <w:szCs w:val="18"/>
              </w:rPr>
              <w:t>Դիմադրությո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ւն՝  2 Om</w:t>
            </w:r>
          </w:p>
          <w:p w14:paraId="16E6490F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Calibri" w:hAnsi="Calibri" w:cs="Calibri"/>
                <w:sz w:val="18"/>
                <w:szCs w:val="18"/>
              </w:rPr>
              <w:t> </w:t>
            </w:r>
            <w:r w:rsidRPr="00D860C7">
              <w:rPr>
                <w:rFonts w:ascii="GHEA Grapalat" w:hAnsi="GHEA Grapalat" w:cs="GHEA Grapalat"/>
                <w:sz w:val="18"/>
                <w:szCs w:val="18"/>
              </w:rPr>
              <w:t>էներգիայի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GHEA Grapalat"/>
                <w:sz w:val="18"/>
                <w:szCs w:val="18"/>
              </w:rPr>
              <w:t>սպառում՝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 225 </w:t>
            </w:r>
            <w:r w:rsidRPr="00D860C7">
              <w:rPr>
                <w:rFonts w:ascii="GHEA Grapalat" w:hAnsi="GHEA Grapalat" w:cs="GHEA Grapalat"/>
                <w:sz w:val="18"/>
                <w:szCs w:val="18"/>
              </w:rPr>
              <w:t>Վտ</w:t>
            </w:r>
          </w:p>
          <w:p w14:paraId="1B8D7215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Երաշխիքը առնվազն 24 ամիս</w:t>
            </w:r>
            <w:r w:rsidRPr="00D860C7">
              <w:rPr>
                <w:rFonts w:ascii="Calibri" w:hAnsi="Calibri" w:cs="Calibri"/>
                <w:b/>
                <w:bCs/>
              </w:rPr>
              <w:t> </w:t>
            </w:r>
          </w:p>
        </w:tc>
        <w:tc>
          <w:tcPr>
            <w:tcW w:w="925" w:type="dxa"/>
            <w:vAlign w:val="bottom"/>
          </w:tcPr>
          <w:p w14:paraId="1C5E5ADC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6AD06B7B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58B84B69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3131F38E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64596474" w14:textId="79D8D395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546F961F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246" w:type="dxa"/>
          </w:tcPr>
          <w:p w14:paraId="57DF1740" w14:textId="73CD9010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643F7A48" w14:textId="77777777" w:rsidTr="00DA4E6C">
        <w:tc>
          <w:tcPr>
            <w:tcW w:w="1035" w:type="dxa"/>
          </w:tcPr>
          <w:p w14:paraId="2329D422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16BBD3E0" w14:textId="2AD9AF2D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39141120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/529</w:t>
            </w:r>
          </w:p>
        </w:tc>
        <w:tc>
          <w:tcPr>
            <w:tcW w:w="1134" w:type="dxa"/>
            <w:vAlign w:val="center"/>
          </w:tcPr>
          <w:p w14:paraId="3EBC02B4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Հացի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պահման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պահարան</w:t>
            </w:r>
          </w:p>
        </w:tc>
        <w:tc>
          <w:tcPr>
            <w:tcW w:w="1417" w:type="dxa"/>
            <w:vAlign w:val="center"/>
          </w:tcPr>
          <w:p w14:paraId="4DC0946C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700AD5B0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Պատրաստված է 16 մմ հաստությամբ հղկեցված նրբատախտակից, դրսի մասից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lastRenderedPageBreak/>
              <w:t>եռաշերտ լաքապատված /էկոլոգիապես մաքուր/:</w:t>
            </w:r>
          </w:p>
          <w:p w14:paraId="6AB4B4B3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Չափերը` 900 x 900 x 600 մմ, գետնից՝ առնվազն 200 մմ բարձրության վրա:</w:t>
            </w:r>
          </w:p>
          <w:p w14:paraId="3185294B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Աշխատանքային հարթության եզրերը շրջափակվեն  1-2 մմ հաստության պլաստիկե եզրաժապավենով (PVC), իսկ ոչ աշխատանքային հարթության եզրագծերը՝ 0.4-1.0 մմ հաստության պլաստիկ եզրաժապավենով (PVC):</w:t>
            </w:r>
          </w:p>
          <w:p w14:paraId="5C8DFC29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Բոլոր անկյունները լինեն կլորացված կամ անկյուններին ամրացված լինեն պլաստմասե կլորացված հատուկ դետալներ:</w:t>
            </w:r>
          </w:p>
          <w:p w14:paraId="4E0F8989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Բոլոր միացումներն իրականացնել թաքնված ամրակցումներով։</w:t>
            </w:r>
          </w:p>
          <w:p w14:paraId="451C220A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Պահարանի վերին մասը առաջ լինի դռների մակարդակից: </w:t>
            </w:r>
          </w:p>
          <w:p w14:paraId="6352A83B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Ունի 2 լամինատե պրոֆիլապատ փակվող դռներ, որոնցից յուրաքանչյուրը ամրացված է 2-ական ծխնիով։ </w:t>
            </w:r>
          </w:p>
          <w:p w14:paraId="750CCE06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Բոլոր դռները պետք է ունենան փորովի օվալաձև բռնակներ, դռների վերևում և ներքևում լինեն 2-ական 35 մմ տրամագծով օդանցքեր /ուղահայաց/` պատված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lastRenderedPageBreak/>
              <w:t xml:space="preserve">պլաստմասե օղակներով /բռնակի նման, ընդհանուր 8 հատ/: </w:t>
            </w:r>
          </w:p>
          <w:p w14:paraId="0748C048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1 շարահարթակը լինի մեջտեղում, փայտից (ոչ շինարարական), փայտերի լայնությունը լինի 30-50 մմ-ից ոչ պակաս և լինեն բարձրորակ մշակված։ </w:t>
            </w:r>
          </w:p>
          <w:p w14:paraId="0D0546A0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Հետնապատը պետք է լինի 4 մմ հաստությամբ լամինացված փայտաթելային սալից(ԴՎՊ) և փայտի գույնի: </w:t>
            </w:r>
          </w:p>
          <w:p w14:paraId="1E733202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Պահարանի կոնստրուկցիան  հավաքված է փայտյա չիվիներով (шкант) և փոքր ներփորվող դետալներով  (minifix) (մեկ minifix-ի կողքը 2 հատ шкант):  Դռները և կողային մասերը լինեն լաքապատ /տեսակը՝ կիսափայլատ-полуматовыи/։ Բոլոր կտրվածքները պետք է պատված լինեն փայտյա շերտաերիզով։</w:t>
            </w:r>
          </w:p>
          <w:p w14:paraId="44522DF3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Պահարանը պետք է ունենա չորս առանձին փայտյա, կամ փոշեներկված մետաղական ոտքեր, ոտքերի առնվազն բարձրությունը 200 մմ։</w:t>
            </w:r>
          </w:p>
          <w:p w14:paraId="1FB99819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Ոտքերի տակը հատակին հպվող հատվածի եզրերի վերջնամասերին տակից պետք է ամրացվի պլաստիկե մուգ գույնի տակդիրներ, որոնց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lastRenderedPageBreak/>
              <w:t>տակի պատերի հաստությունը՝ առնվազն 8 մմ է:</w:t>
            </w:r>
          </w:p>
          <w:p w14:paraId="2E0CC23D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Գույնը նախապես համաձայնեցնել մանկապարտեզի տնօրինության հետ:</w:t>
            </w:r>
          </w:p>
          <w:p w14:paraId="3A8458C1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</w:rPr>
            </w:pPr>
            <w:r w:rsidRPr="00D860C7">
              <w:rPr>
                <w:rFonts w:ascii="Calibri" w:hAnsi="Calibri" w:cs="Calibri"/>
                <w:b/>
                <w:bCs/>
              </w:rPr>
              <w:t> </w:t>
            </w:r>
          </w:p>
        </w:tc>
        <w:tc>
          <w:tcPr>
            <w:tcW w:w="925" w:type="dxa"/>
            <w:vAlign w:val="bottom"/>
          </w:tcPr>
          <w:p w14:paraId="024DBF9B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7BBC4877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0134EF0E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66C38CD4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76FE8950" w14:textId="0E3A023A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lastRenderedPageBreak/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1DE6C7BD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lastRenderedPageBreak/>
              <w:t>1</w:t>
            </w:r>
          </w:p>
        </w:tc>
        <w:tc>
          <w:tcPr>
            <w:tcW w:w="1246" w:type="dxa"/>
          </w:tcPr>
          <w:p w14:paraId="398952EF" w14:textId="301CAF33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lastRenderedPageBreak/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4C5FCE17" w14:textId="77777777" w:rsidTr="00DA4E6C">
        <w:tc>
          <w:tcPr>
            <w:tcW w:w="1035" w:type="dxa"/>
          </w:tcPr>
          <w:p w14:paraId="37FD93CC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161BBAAD" w14:textId="3B6A7294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39711140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/508</w:t>
            </w:r>
          </w:p>
        </w:tc>
        <w:tc>
          <w:tcPr>
            <w:tcW w:w="1134" w:type="dxa"/>
            <w:vAlign w:val="center"/>
          </w:tcPr>
          <w:p w14:paraId="40D52FDA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Սննդի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դուրս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գրման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սառնարան</w:t>
            </w:r>
          </w:p>
        </w:tc>
        <w:tc>
          <w:tcPr>
            <w:tcW w:w="1417" w:type="dxa"/>
            <w:vAlign w:val="center"/>
          </w:tcPr>
          <w:p w14:paraId="4D999017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1739B0A7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Կենցաղային սառնարանի ընդհանուր տարողությունը ոչ պակաս  420 լ: Խցիկների քանակ՝ 2 հատ:</w:t>
            </w:r>
          </w:p>
          <w:p w14:paraId="1B3AB888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սառցարանի  տարողությունը  ոչ պակաս 110լ, սառնարանի տարողությունը ոչ պակաս 310լ:</w:t>
            </w:r>
          </w:p>
          <w:p w14:paraId="36C60649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Սառցախցիկը վերևում է:</w:t>
            </w:r>
          </w:p>
          <w:p w14:paraId="65EBDFEE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Չափերը՝ 71 x 67 x 172 սմ:</w:t>
            </w:r>
          </w:p>
          <w:p w14:paraId="24FA9D42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Սառեցման համակարգը՝ Նո ֆրոստ:</w:t>
            </w:r>
          </w:p>
          <w:p w14:paraId="3D6FA0C1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Գազի տեսակը՝  R600a:</w:t>
            </w:r>
          </w:p>
          <w:p w14:paraId="7E76D34B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Էներգախնայողության դաս  առնվազն  A++: </w:t>
            </w:r>
          </w:p>
          <w:p w14:paraId="2F94D384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Հոսանքի (վ/Հց) 220-240Վ/ 50-60 Հց: </w:t>
            </w:r>
          </w:p>
          <w:p w14:paraId="7B833EC0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Կոմպրեսորների քանակ    1 հատ:</w:t>
            </w:r>
            <w:r w:rsidRPr="00D860C7">
              <w:rPr>
                <w:rFonts w:ascii="GHEA Grapalat" w:hAnsi="GHEA Grapalat" w:cs="Arial"/>
                <w:sz w:val="18"/>
                <w:szCs w:val="18"/>
              </w:rPr>
              <w:t xml:space="preserve">  </w:t>
            </w:r>
            <w:r w:rsidRPr="00D860C7">
              <w:rPr>
                <w:rFonts w:ascii="Calibri" w:hAnsi="Calibri" w:cs="Calibri"/>
                <w:b/>
                <w:bCs/>
                <w:color w:val="000000"/>
              </w:rPr>
              <w:t> </w:t>
            </w:r>
          </w:p>
        </w:tc>
        <w:tc>
          <w:tcPr>
            <w:tcW w:w="925" w:type="dxa"/>
            <w:vAlign w:val="bottom"/>
          </w:tcPr>
          <w:p w14:paraId="750B36BF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t>հատ</w:t>
            </w:r>
          </w:p>
        </w:tc>
        <w:tc>
          <w:tcPr>
            <w:tcW w:w="886" w:type="dxa"/>
            <w:vAlign w:val="bottom"/>
          </w:tcPr>
          <w:p w14:paraId="4A4025E9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19FB4479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577E8DDA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2D14D15E" w14:textId="1EA4916D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12B0CF94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246" w:type="dxa"/>
          </w:tcPr>
          <w:p w14:paraId="24181EBC" w14:textId="7CB4C5F6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49F05991" w14:textId="77777777" w:rsidTr="00AA4829">
        <w:tc>
          <w:tcPr>
            <w:tcW w:w="1035" w:type="dxa"/>
          </w:tcPr>
          <w:p w14:paraId="12722040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3F4BED33" w14:textId="757F8F26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39121200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/529</w:t>
            </w:r>
          </w:p>
        </w:tc>
        <w:tc>
          <w:tcPr>
            <w:tcW w:w="1134" w:type="dxa"/>
            <w:vAlign w:val="center"/>
          </w:tcPr>
          <w:p w14:paraId="5ED78EF9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Սննդի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մշակման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սեղան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417" w:type="dxa"/>
            <w:vAlign w:val="center"/>
          </w:tcPr>
          <w:p w14:paraId="0E94D14F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</w:tcPr>
          <w:p w14:paraId="7E2E77EC" w14:textId="77777777" w:rsidR="005F444D" w:rsidRPr="00D860C7" w:rsidRDefault="005F444D" w:rsidP="005F444D">
            <w:pPr>
              <w:spacing w:line="400" w:lineRule="atLeast"/>
              <w:contextualSpacing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Սեղանի կմախքը և ոտքերը ամբողջությամբ պետք է լինեն </w:t>
            </w:r>
            <w:r w:rsidRPr="00D860C7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lastRenderedPageBreak/>
              <w:t>մետաղական քառանկյուն խողովակներից (30 x 30 x 2.0 մմ), անկյունների միացումը զոդման եղանակով 45 աստիճան հատվածքով, կմախքի արտաքին չափերը՝ 1000 x 600 x 830 մմ: Սեղանի կմախքին զոդման միջոցով ամրացվում են մետաղական ոտքերը, որոնց եզրերը պետք է խցանված լինեն 8 մմ հաստությամբ պլաստիկե խցաններով։</w:t>
            </w:r>
          </w:p>
          <w:p w14:paraId="57BB89BA" w14:textId="77777777" w:rsidR="005F444D" w:rsidRPr="00D860C7" w:rsidRDefault="005F444D" w:rsidP="005F444D">
            <w:pPr>
              <w:spacing w:line="400" w:lineRule="atLeast"/>
              <w:contextualSpacing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Սեղանը երեսպատված են 30-40 մմ հաստությամբ բարձր ճնշման լամինատե (HPL) պլաստիկ, ջրակայուն սալիկով, որի աշխատանքային հարթության անկյունները պետք է կլորացվեն, եզրերը շրջափակվեն 2-3 մմ հաստության պլաստիկ եզրաժապավենով (PVC): </w:t>
            </w:r>
          </w:p>
          <w:p w14:paraId="509F7B1D" w14:textId="77777777" w:rsidR="005F444D" w:rsidRPr="00D860C7" w:rsidRDefault="005F444D" w:rsidP="005F444D">
            <w:pPr>
              <w:spacing w:line="400" w:lineRule="atLeast"/>
              <w:contextualSpacing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Սեղանը  ունի երկաթյա երկու  շարահարթակ՝ առաջինը </w:t>
            </w:r>
            <w:r w:rsidRPr="00D860C7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lastRenderedPageBreak/>
              <w:t>գետնից 200 մմ բարձրության վրա, իսկ երկրորդը 500 մմ, երեսպատված 20 մմ հաստությամբ լամինացված ՓՏՍ-ով: Լամինացված ՓՏՍ-ի  աշխատանքային հարթության անկյունները պետք է կլորացվեն և եզրերը շրջափակվեն 1-2 մմ հաստության պլաստիկ եզրաժապավենով (PVC):</w:t>
            </w:r>
          </w:p>
          <w:p w14:paraId="1142D983" w14:textId="77777777" w:rsidR="005F444D" w:rsidRPr="00D860C7" w:rsidRDefault="005F444D" w:rsidP="005F444D">
            <w:pPr>
              <w:spacing w:line="400" w:lineRule="atLeast"/>
              <w:contextualSpacing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Շարահարթակները ամրանում են(նստում են) շրջանաձև միացված մետաղական քառանկյուն խողովակներին (30 x 30 x 2.0 մմ), անկյունների միացումը զոդման եղանակով 45 աստիճան հատվածքով:</w:t>
            </w:r>
          </w:p>
          <w:p w14:paraId="4C9F1F20" w14:textId="77777777" w:rsidR="005F444D" w:rsidRPr="00D860C7" w:rsidRDefault="005F444D" w:rsidP="005F444D">
            <w:pPr>
              <w:spacing w:line="400" w:lineRule="atLeast"/>
              <w:contextualSpacing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Սեղանի կմախքը և ոտքերը ամբողջությամբ պետք է լինի փոշեներկված արծաթափայլ գույնի ջրակայուն ներկով:</w:t>
            </w:r>
          </w:p>
          <w:p w14:paraId="0F79F2BC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  <w:lang w:val="hy-AM"/>
              </w:rPr>
              <w:t>Սեղանի երկու կողմերում պետք է լինեն երկուական մետաղական կախիչներ:</w:t>
            </w:r>
          </w:p>
        </w:tc>
        <w:tc>
          <w:tcPr>
            <w:tcW w:w="925" w:type="dxa"/>
            <w:vAlign w:val="bottom"/>
          </w:tcPr>
          <w:p w14:paraId="5461BD2F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44A39854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5317A9B4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4DD63A67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5</w:t>
            </w:r>
          </w:p>
        </w:tc>
        <w:tc>
          <w:tcPr>
            <w:tcW w:w="1361" w:type="dxa"/>
          </w:tcPr>
          <w:p w14:paraId="2E8B5D5B" w14:textId="2577EB76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lastRenderedPageBreak/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33894107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lastRenderedPageBreak/>
              <w:t>5</w:t>
            </w:r>
          </w:p>
        </w:tc>
        <w:tc>
          <w:tcPr>
            <w:tcW w:w="1246" w:type="dxa"/>
          </w:tcPr>
          <w:p w14:paraId="339082A2" w14:textId="23303003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5F444D">
              <w:rPr>
                <w:rFonts w:ascii="Arial" w:hAnsi="Arial" w:cs="Arial"/>
                <w:sz w:val="18"/>
                <w:szCs w:val="18"/>
              </w:rPr>
              <w:lastRenderedPageBreak/>
              <w:t>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2E8EA2B7" w14:textId="77777777" w:rsidTr="00AA4829">
        <w:tc>
          <w:tcPr>
            <w:tcW w:w="1035" w:type="dxa"/>
          </w:tcPr>
          <w:p w14:paraId="24A8EBEA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7F6F3A7C" w14:textId="55011ADA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39121200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/530</w:t>
            </w:r>
          </w:p>
        </w:tc>
        <w:tc>
          <w:tcPr>
            <w:tcW w:w="1134" w:type="dxa"/>
            <w:vAlign w:val="center"/>
          </w:tcPr>
          <w:p w14:paraId="69239603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Սննդի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մշակման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մետաղյա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սեղան</w:t>
            </w:r>
          </w:p>
        </w:tc>
        <w:tc>
          <w:tcPr>
            <w:tcW w:w="1417" w:type="dxa"/>
            <w:vAlign w:val="center"/>
          </w:tcPr>
          <w:p w14:paraId="153EF1BF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</w:tcPr>
          <w:p w14:paraId="2ACCDB25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ԳՕՍՏ 17151-81 և ԳՕՍՏ 27002-2020 -ի չափորոշիչներին համապատասխան:</w:t>
            </w:r>
          </w:p>
          <w:p w14:paraId="0FFFDB1C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Սեղանի կմախքը և ոտքերը ամբողջությամբ պետք է լինեն մետաղական քառանկյուն խողովակներից (30 x 30 x 2.0 մմ), անկյունների միացումը զոդման եղանակով 45 աստիճան հատվածքով, կմախքի արտաքին չափերը՝ 1200 x 600 x 830 մմ: Սեղանի կմախքին զոդման միջոցով ամրացվում են մետաղական ոտքերը, որոնց եզրերը պետք է խցանված լինեն 8 մմ հաստությամբ պլաստիկե խցաններով։</w:t>
            </w:r>
          </w:p>
          <w:p w14:paraId="65856B48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Սեղանը  ունի երկաթյա երկու  շարահարթակ՝ առաջինը գետնից 200 մմ բարձրության վրա, իսկ երկրորդը 500 մմ:</w:t>
            </w:r>
          </w:p>
          <w:p w14:paraId="4A718624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Սեղանը և շարահարթակները երեսպատված են 1.8 - 2.1 մմ հաստությամբ  18/10 AISI 304 մարկայի չժանգոտվող պողպատից սեղանածածկով, երեսի   սեղանածածկի երեք կողմերը պետք է ծալված լինեն դեպի ներքև 30 մմ, իսկ հետևի կողմը կլորացված եզրով՝ դեպի վերև 70 մմ։  </w:t>
            </w:r>
          </w:p>
          <w:p w14:paraId="0033FCE2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Շարահարթակները ամրանում են(նստում են) շրջանաձև միացված մետաղական քառանկյուն խողովակներին (30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lastRenderedPageBreak/>
              <w:t>x 30 x 2.0 մմ), անկյունների միացումը զոդման եղանակով 45 աստիճան հատվածքով:</w:t>
            </w:r>
          </w:p>
          <w:p w14:paraId="6579097F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Զոդման կարանները պետք է լինեն մշակված, ողորկ:</w:t>
            </w:r>
          </w:p>
          <w:p w14:paraId="6F6E2B18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Սեղանի կմախքը և ոտքերը ամբողջությամբ պետք է լինի փոշեներկված արծաթափայլ գույնի ջրակայուն ներկով:</w:t>
            </w:r>
          </w:p>
          <w:p w14:paraId="70783DC3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Սեղանի երկու կողմերում պետք է լինեն երկուական մետաղական կախիչներ:</w:t>
            </w:r>
          </w:p>
          <w:p w14:paraId="4FE66065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925" w:type="dxa"/>
            <w:vAlign w:val="bottom"/>
          </w:tcPr>
          <w:p w14:paraId="540CD496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0B446CCA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5B0E433E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4D3694C3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2</w:t>
            </w:r>
          </w:p>
        </w:tc>
        <w:tc>
          <w:tcPr>
            <w:tcW w:w="1361" w:type="dxa"/>
          </w:tcPr>
          <w:p w14:paraId="41F5E49E" w14:textId="0490CF49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11504AD5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2</w:t>
            </w:r>
          </w:p>
        </w:tc>
        <w:tc>
          <w:tcPr>
            <w:tcW w:w="1246" w:type="dxa"/>
          </w:tcPr>
          <w:p w14:paraId="50538127" w14:textId="0AAEA495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7C0AA771" w14:textId="77777777" w:rsidTr="00AA4829">
        <w:tc>
          <w:tcPr>
            <w:tcW w:w="1035" w:type="dxa"/>
          </w:tcPr>
          <w:p w14:paraId="31050F63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2A2C18B1" w14:textId="33F9DCB0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39221100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/520</w:t>
            </w:r>
          </w:p>
        </w:tc>
        <w:tc>
          <w:tcPr>
            <w:tcW w:w="1134" w:type="dxa"/>
            <w:vAlign w:val="center"/>
          </w:tcPr>
          <w:p w14:paraId="78BBFBF7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Բանջարեղեն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կտրելու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եռաֆազ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մեքենա</w:t>
            </w:r>
          </w:p>
        </w:tc>
        <w:tc>
          <w:tcPr>
            <w:tcW w:w="1417" w:type="dxa"/>
            <w:vAlign w:val="center"/>
          </w:tcPr>
          <w:p w14:paraId="5EBE1F60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</w:tcPr>
          <w:p w14:paraId="3EC68E66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ԳՕՍՏ 17151-81 –ի չափորոշիչներին համապատասխան:</w:t>
            </w:r>
          </w:p>
          <w:p w14:paraId="6251C7CD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Չափսերը՝ 600х340х650 մմ (ԵxԼxԲ) (±10%):</w:t>
            </w:r>
          </w:p>
          <w:p w14:paraId="766B0120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Մեքենան նախատեսված է հում, եփված բանջարեղեն կտրատելու և խաշված  բանջարեղեն տրորելու համար։</w:t>
            </w:r>
          </w:p>
          <w:p w14:paraId="021719EC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Փուլերը՝ երեք:</w:t>
            </w:r>
          </w:p>
          <w:p w14:paraId="4B4A186C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Էլեկտրական հզորությունը 1 կՎտ:</w:t>
            </w:r>
          </w:p>
          <w:p w14:paraId="7497CF16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Արտադրողականությունը 350 կգ/ժ:</w:t>
            </w:r>
          </w:p>
          <w:p w14:paraId="7EF06664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Լարումը  380 Վ:</w:t>
            </w:r>
          </w:p>
          <w:p w14:paraId="6794FDA4" w14:textId="77777777" w:rsidR="005F444D" w:rsidRPr="00D860C7" w:rsidRDefault="005F444D" w:rsidP="005F444D">
            <w:pPr>
              <w:pStyle w:val="a5"/>
              <w:rPr>
                <w:rFonts w:asciiTheme="minorHAnsi" w:hAnsiTheme="minorHAnsi" w:cs="Calibri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lastRenderedPageBreak/>
              <w:t xml:space="preserve">Հավաքածուն ներառում է </w:t>
            </w:r>
            <w:r w:rsidRPr="00D860C7">
              <w:rPr>
                <w:rFonts w:asciiTheme="minorHAnsi" w:hAnsiTheme="minorHAnsi" w:cs="Calibri"/>
                <w:sz w:val="18"/>
                <w:szCs w:val="18"/>
                <w:lang w:val="hy-AM"/>
              </w:rPr>
              <w:t xml:space="preserve">7 տեսակի փոփոխվող սկավառակ </w:t>
            </w:r>
            <w:r w:rsidRPr="00D860C7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D860C7">
              <w:rPr>
                <w:rFonts w:asciiTheme="minorHAnsi" w:hAnsiTheme="minorHAnsi" w:cs="Calibri"/>
                <w:sz w:val="18"/>
                <w:szCs w:val="18"/>
                <w:lang w:val="hy-AM"/>
              </w:rPr>
              <w:t xml:space="preserve"> 1-խորանարդիկներ, 2-օղակաձև 2 մմ,  3- օղակաձև 4մմ, 4-քերիչ, 5-քերիչ 2, 6-ձողիկներ, 7-տրորիչ 4մմ</w:t>
            </w:r>
            <w:r w:rsidRPr="00D860C7">
              <w:rPr>
                <w:rFonts w:asciiTheme="minorHAnsi" w:hAnsiTheme="minorHAnsi" w:cs="Calibri"/>
                <w:sz w:val="18"/>
                <w:szCs w:val="18"/>
              </w:rPr>
              <w:t>)</w:t>
            </w:r>
            <w:r w:rsidRPr="00D860C7">
              <w:rPr>
                <w:rFonts w:asciiTheme="minorHAnsi" w:hAnsiTheme="minorHAnsi" w:cs="Calibri"/>
                <w:sz w:val="18"/>
                <w:szCs w:val="18"/>
                <w:lang w:val="hy-AM"/>
              </w:rPr>
              <w:t>։</w:t>
            </w:r>
          </w:p>
          <w:p w14:paraId="59D36B65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</w:p>
          <w:p w14:paraId="1ECBF456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 w:cs="Arial"/>
                <w:noProof/>
                <w:sz w:val="18"/>
                <w:szCs w:val="18"/>
                <w:lang w:val="ru-RU" w:eastAsia="ru-RU"/>
              </w:rPr>
              <w:drawing>
                <wp:inline distT="0" distB="0" distL="0" distR="0" wp14:anchorId="75FD6F56" wp14:editId="16A5321A">
                  <wp:extent cx="2280285" cy="1091565"/>
                  <wp:effectExtent l="0" t="0" r="0" b="0"/>
                  <wp:docPr id="107" name="Рисунок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0285" cy="10915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1693746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925" w:type="dxa"/>
            <w:vAlign w:val="bottom"/>
          </w:tcPr>
          <w:p w14:paraId="0C7A3C78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486E785F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510CB7DE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6FF693F1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61966BA6" w14:textId="426CC696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62ACBD1C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246" w:type="dxa"/>
          </w:tcPr>
          <w:p w14:paraId="17DFB40A" w14:textId="68EC9229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655113C5" w14:textId="77777777" w:rsidTr="00DA4E6C">
        <w:tc>
          <w:tcPr>
            <w:tcW w:w="1035" w:type="dxa"/>
          </w:tcPr>
          <w:p w14:paraId="3FC682A7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3D8F0A06" w14:textId="33DF0776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39221100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/521</w:t>
            </w:r>
          </w:p>
        </w:tc>
        <w:tc>
          <w:tcPr>
            <w:tcW w:w="1134" w:type="dxa"/>
            <w:vAlign w:val="center"/>
          </w:tcPr>
          <w:p w14:paraId="33805B5A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Կարտոֆիլի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կեղևահանման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եռաֆազ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սարք</w:t>
            </w:r>
          </w:p>
        </w:tc>
        <w:tc>
          <w:tcPr>
            <w:tcW w:w="1417" w:type="dxa"/>
            <w:vAlign w:val="center"/>
          </w:tcPr>
          <w:p w14:paraId="5E3D56FF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723F6387" w14:textId="77777777" w:rsidR="005F444D" w:rsidRPr="00D860C7" w:rsidRDefault="005F444D" w:rsidP="005F444D">
            <w:pPr>
              <w:pStyle w:val="a5"/>
              <w:rPr>
                <w:rFonts w:asciiTheme="minorHAnsi" w:hAnsiTheme="minorHAnsi" w:cs="Calibri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Սարքը նախատեսված է կարտոֆիլ և այլ արմատային մշակաբույսեր կլպելու համար։</w:t>
            </w:r>
            <w:r w:rsidRPr="00D860C7">
              <w:rPr>
                <w:rFonts w:asciiTheme="minorHAnsi" w:hAnsiTheme="minorHAnsi" w:cs="Calibri"/>
                <w:sz w:val="18"/>
                <w:szCs w:val="18"/>
                <w:lang w:val="hy-AM"/>
              </w:rPr>
              <w:t xml:space="preserve"> Եռառեժիմ։</w:t>
            </w:r>
          </w:p>
          <w:p w14:paraId="04DA2BA8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  <w:lang w:val="hy-AM"/>
              </w:rPr>
              <w:t>Էլեկտրական հզորությունը 0.75 կՎտ։</w:t>
            </w:r>
          </w:p>
          <w:p w14:paraId="40C97804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  <w:lang w:val="hy-AM"/>
              </w:rPr>
              <w:t>Արտադրողականությունը (կգ/ժ) 150 կգ/ժ</w:t>
            </w:r>
          </w:p>
          <w:p w14:paraId="0C0DFCD6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  <w:lang w:val="hy-AM"/>
              </w:rPr>
              <w:t>Լարումը 380Վ:</w:t>
            </w:r>
          </w:p>
          <w:p w14:paraId="0FA946E2" w14:textId="77777777" w:rsidR="005F444D" w:rsidRPr="00D860C7" w:rsidRDefault="005F444D" w:rsidP="005F444D">
            <w:pPr>
              <w:pStyle w:val="a5"/>
              <w:rPr>
                <w:rFonts w:ascii="Arial" w:hAnsi="Arial" w:cs="Arial"/>
                <w:sz w:val="18"/>
                <w:szCs w:val="18"/>
                <w:lang w:val="hy-AM"/>
              </w:rPr>
            </w:pP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>Մեկ անգամյա բեռնումը ՝ 7կգ։</w:t>
            </w:r>
          </w:p>
          <w:p w14:paraId="6C10F4DC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 w:rsidRPr="00D860C7">
              <w:rPr>
                <w:rFonts w:ascii="GHEA Grapalat" w:hAnsi="GHEA Grapalat" w:cs="Arial"/>
                <w:noProof/>
                <w:sz w:val="18"/>
                <w:szCs w:val="18"/>
                <w:lang w:val="ru-RU" w:eastAsia="ru-RU"/>
              </w:rPr>
              <w:lastRenderedPageBreak/>
              <w:drawing>
                <wp:inline distT="0" distB="0" distL="0" distR="0" wp14:anchorId="5A7FCCA9" wp14:editId="73DB5897">
                  <wp:extent cx="1577450" cy="1207008"/>
                  <wp:effectExtent l="0" t="0" r="3810" b="0"/>
                  <wp:docPr id="108" name="Рисунок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7702" cy="12301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5" w:type="dxa"/>
            <w:vAlign w:val="bottom"/>
          </w:tcPr>
          <w:p w14:paraId="618E94EE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35F455CA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798BEC5D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07F79EA7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418E31AD" w14:textId="620B42A1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07149EDB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246" w:type="dxa"/>
          </w:tcPr>
          <w:p w14:paraId="3D1EE557" w14:textId="56B02B46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1035BA1B" w14:textId="77777777" w:rsidTr="00DA4E6C">
        <w:tc>
          <w:tcPr>
            <w:tcW w:w="1035" w:type="dxa"/>
          </w:tcPr>
          <w:p w14:paraId="72704C3F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592A0B5D" w14:textId="14F9A37F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39711350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/505</w:t>
            </w:r>
          </w:p>
        </w:tc>
        <w:tc>
          <w:tcPr>
            <w:tcW w:w="1134" w:type="dxa"/>
            <w:vAlign w:val="center"/>
          </w:tcPr>
          <w:p w14:paraId="3D02E001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Մսաղաց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էլեկտրական</w:t>
            </w:r>
          </w:p>
        </w:tc>
        <w:tc>
          <w:tcPr>
            <w:tcW w:w="1417" w:type="dxa"/>
            <w:vAlign w:val="center"/>
          </w:tcPr>
          <w:p w14:paraId="32584B73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00534064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ԳՕՍՏ 17151-81 –ի չափորոշիչներին համապատասխան:</w:t>
            </w:r>
          </w:p>
          <w:p w14:paraId="14D9E5FE" w14:textId="77777777" w:rsidR="005F444D" w:rsidRPr="0060763D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Չափսերը՝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 xml:space="preserve"> 515 </w:t>
            </w:r>
            <w:r w:rsidRPr="00D860C7">
              <w:rPr>
                <w:rFonts w:ascii="GHEA Grapalat" w:hAnsi="GHEA Grapalat" w:cs="Calibri"/>
                <w:sz w:val="18"/>
                <w:szCs w:val="18"/>
                <w:lang w:val="ru-RU"/>
              </w:rPr>
              <w:t>х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 xml:space="preserve"> 232 </w:t>
            </w:r>
            <w:r w:rsidRPr="00D860C7">
              <w:rPr>
                <w:rFonts w:ascii="GHEA Grapalat" w:hAnsi="GHEA Grapalat" w:cs="Calibri"/>
                <w:sz w:val="18"/>
                <w:szCs w:val="18"/>
                <w:lang w:val="ru-RU"/>
              </w:rPr>
              <w:t>х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 xml:space="preserve"> 565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մմ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 xml:space="preserve"> (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ԵxԼxԲ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>) (±10%):</w:t>
            </w:r>
          </w:p>
          <w:p w14:paraId="0658F474" w14:textId="77777777" w:rsidR="005F444D" w:rsidRPr="0060763D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Էլեկտրական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հզորությունը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 xml:space="preserve"> 1,5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կՎտ։</w:t>
            </w:r>
          </w:p>
          <w:p w14:paraId="1DA6CA4F" w14:textId="77777777" w:rsidR="005F444D" w:rsidRPr="0060763D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Արտադրողականությունը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 xml:space="preserve"> (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կգ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>/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ժ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 xml:space="preserve">) 250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կգ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>/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ժ</w:t>
            </w:r>
          </w:p>
          <w:p w14:paraId="22ABFF44" w14:textId="77777777" w:rsidR="005F444D" w:rsidRPr="0060763D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Լարումը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 xml:space="preserve"> 220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Վ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>:</w:t>
            </w:r>
          </w:p>
          <w:p w14:paraId="3B6C9318" w14:textId="77777777" w:rsidR="005F444D" w:rsidRPr="0060763D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Արագությունների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տեսակների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քանակը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երկու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>:</w:t>
            </w:r>
          </w:p>
          <w:p w14:paraId="4F53CCD2" w14:textId="77777777" w:rsidR="005F444D" w:rsidRPr="0060763D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Հզոր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և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հուսալի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շարժիչ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հովացման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ռեժիմով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>:</w:t>
            </w:r>
          </w:p>
          <w:p w14:paraId="5CE56A9B" w14:textId="77777777" w:rsidR="005F444D" w:rsidRPr="0060763D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Հետ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պտտման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ռեժիմով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>:</w:t>
            </w:r>
          </w:p>
          <w:p w14:paraId="68379FBC" w14:textId="77777777" w:rsidR="005F444D" w:rsidRPr="0060763D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Կտրիը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չժանգոտվող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պողպատից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 xml:space="preserve"> 2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հատ</w:t>
            </w:r>
          </w:p>
          <w:p w14:paraId="38F7F0EC" w14:textId="77777777" w:rsidR="005F444D" w:rsidRPr="0060763D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Չժանգոտվող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պողպատից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ափսե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 xml:space="preserve">-2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հատ</w:t>
            </w:r>
          </w:p>
          <w:p w14:paraId="1AE270B8" w14:textId="77777777" w:rsidR="005F444D" w:rsidRPr="0060763D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lastRenderedPageBreak/>
              <w:t>Չժանգոտվող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պողպատից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տարբեր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տրամաչափի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ցանցեր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 xml:space="preserve"> – 5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հատ</w:t>
            </w:r>
          </w:p>
          <w:p w14:paraId="7C0AF44B" w14:textId="77777777" w:rsidR="005F444D" w:rsidRPr="0060763D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Մսաղացը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ամբողջությամբ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պատրաստված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են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 xml:space="preserve"> 1.8 - 2.1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մմ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հաստությամբ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 xml:space="preserve">  18/10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AISI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 xml:space="preserve"> 304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մարկայի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չժանգոտվող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պողպատից։</w:t>
            </w:r>
          </w:p>
          <w:p w14:paraId="4B4ADCF4" w14:textId="77777777" w:rsidR="005F444D" w:rsidRPr="0060763D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Մսի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լաստիկ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մղիչ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>:</w:t>
            </w:r>
          </w:p>
          <w:p w14:paraId="120B5249" w14:textId="77777777" w:rsidR="005F444D" w:rsidRPr="0060763D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Ռետինե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կարգավորվող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ոտքեր</w:t>
            </w:r>
            <w:r w:rsidRPr="0060763D">
              <w:rPr>
                <w:rFonts w:ascii="GHEA Grapalat" w:hAnsi="GHEA Grapalat" w:cs="Calibri"/>
                <w:sz w:val="18"/>
                <w:szCs w:val="18"/>
              </w:rPr>
              <w:t>:</w:t>
            </w:r>
          </w:p>
          <w:p w14:paraId="57608599" w14:textId="77777777" w:rsidR="005F444D" w:rsidRPr="00D860C7" w:rsidRDefault="005F444D" w:rsidP="005F444D">
            <w:pPr>
              <w:pStyle w:val="a5"/>
              <w:rPr>
                <w:rFonts w:ascii="Arial" w:hAnsi="Arial" w:cs="Arial"/>
                <w:sz w:val="18"/>
                <w:szCs w:val="18"/>
                <w:lang w:val="hy-AM"/>
              </w:rPr>
            </w:pP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>Քաշը 65կգ։</w:t>
            </w:r>
          </w:p>
          <w:p w14:paraId="2CF21893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/>
                <w:noProof/>
                <w:sz w:val="18"/>
                <w:szCs w:val="18"/>
                <w:lang w:val="ru-RU" w:eastAsia="ru-RU"/>
              </w:rPr>
              <w:drawing>
                <wp:inline distT="0" distB="0" distL="0" distR="0" wp14:anchorId="40E299F5" wp14:editId="503924A5">
                  <wp:extent cx="707136" cy="1326830"/>
                  <wp:effectExtent l="0" t="0" r="0" b="6985"/>
                  <wp:docPr id="110" name="Рисунок 110" descr="C:\Users\Manukyan\Desktop\FullSizeRender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Manukyan\Desktop\FullSizeRender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1870" cy="13357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860C7">
              <w:rPr>
                <w:rFonts w:ascii="GHEA Grapalat" w:hAnsi="GHEA Grapalat"/>
                <w:noProof/>
                <w:sz w:val="18"/>
                <w:szCs w:val="18"/>
                <w:lang w:val="ru-RU" w:eastAsia="ru-RU"/>
              </w:rPr>
              <w:drawing>
                <wp:inline distT="0" distB="0" distL="0" distR="0" wp14:anchorId="3B3FA336" wp14:editId="13651D38">
                  <wp:extent cx="967092" cy="1265219"/>
                  <wp:effectExtent l="0" t="0" r="5080" b="0"/>
                  <wp:docPr id="109" name="Рисунок 109" descr="C:\Users\Manukyan\Desktop\FullSizeRender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Manukyan\Desktop\FullSizeRender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2576" cy="1272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A578A5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925" w:type="dxa"/>
            <w:vAlign w:val="bottom"/>
          </w:tcPr>
          <w:p w14:paraId="0D124975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1198B61E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2A8F619C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59A066CD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7994AB19" w14:textId="65080808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5774DC1C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246" w:type="dxa"/>
          </w:tcPr>
          <w:p w14:paraId="392D0C18" w14:textId="3F790A5A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30047146" w14:textId="77777777" w:rsidTr="00D402B6">
        <w:tc>
          <w:tcPr>
            <w:tcW w:w="1035" w:type="dxa"/>
          </w:tcPr>
          <w:p w14:paraId="783158ED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182D6201" w14:textId="0C63B29E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39221100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/522</w:t>
            </w:r>
          </w:p>
        </w:tc>
        <w:tc>
          <w:tcPr>
            <w:tcW w:w="1134" w:type="dxa"/>
            <w:vAlign w:val="center"/>
          </w:tcPr>
          <w:p w14:paraId="2015750A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Խմորի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սպիռալաձև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եռաֆազ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հարիչ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/25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կգ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խմորի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տարողությամբ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>/</w:t>
            </w:r>
          </w:p>
        </w:tc>
        <w:tc>
          <w:tcPr>
            <w:tcW w:w="1417" w:type="dxa"/>
            <w:vAlign w:val="center"/>
          </w:tcPr>
          <w:p w14:paraId="7237CEB5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</w:tcPr>
          <w:p w14:paraId="6201D9EE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Չափսերը՝ 435х750х810 մմ (ԵxԼxԲ) (±10%):</w:t>
            </w:r>
          </w:p>
          <w:p w14:paraId="7C127A1D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Հարիչի տիպը - սպիռալաձև: </w:t>
            </w:r>
          </w:p>
          <w:p w14:paraId="6BE3B7FF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>Տ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տարրայի ծավալը 32(±2), Խմորի տարողությունը: 25 կգ:</w:t>
            </w:r>
          </w:p>
          <w:p w14:paraId="1A16AF72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Լարումը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380 Վ:</w:t>
            </w:r>
          </w:p>
          <w:p w14:paraId="73555AFD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Հզորությունը 1.1-1.5 կՎտ:</w:t>
            </w:r>
          </w:p>
          <w:p w14:paraId="2C908D0E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lastRenderedPageBreak/>
              <w:t xml:space="preserve">Արագությունների տեսակների քանակը </w:t>
            </w:r>
            <w:r w:rsidRPr="00D860C7">
              <w:rPr>
                <w:rFonts w:asciiTheme="minorHAnsi" w:hAnsiTheme="minorHAnsi" w:cs="Calibri"/>
                <w:sz w:val="18"/>
                <w:szCs w:val="18"/>
                <w:lang w:val="hy-AM"/>
              </w:rPr>
              <w:t>1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:</w:t>
            </w:r>
          </w:p>
          <w:p w14:paraId="4080105A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Տարրային պտտման արագությունը 11.25/22.5 պտույտ/ 1 րոպեում:</w:t>
            </w:r>
          </w:p>
          <w:p w14:paraId="0C00245D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Պարույրի պտտման արագություն 78/155 պտույտ/ 1 րոպեում:</w:t>
            </w:r>
          </w:p>
          <w:p w14:paraId="7C7FCB30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Տարրան պահող հարմարանքը և S-աձև խմորի հունցիչը ամբողջությամբ պատրաստված են 1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սննդի համար նախատեսված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չժանգոտվող պողպատից։</w:t>
            </w:r>
          </w:p>
          <w:p w14:paraId="4DA2F49C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Կողային հատվածները պատչաստված են ներկված պողպատից։</w:t>
            </w:r>
          </w:p>
          <w:p w14:paraId="7F8EEE64" w14:textId="77777777" w:rsidR="005F444D" w:rsidRPr="00D860C7" w:rsidRDefault="005F444D" w:rsidP="005F444D">
            <w:pPr>
              <w:spacing w:line="400" w:lineRule="atLeast"/>
              <w:contextualSpacing/>
              <w:rPr>
                <w:rFonts w:ascii="GHEA Grapalat" w:hAnsi="GHEA Grapalat" w:cs="Arial"/>
                <w:sz w:val="18"/>
                <w:szCs w:val="18"/>
                <w:lang w:val="hy-AM" w:eastAsia="ru-RU"/>
              </w:rPr>
            </w:pPr>
          </w:p>
          <w:p w14:paraId="295C7DD9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 w:rsidRPr="00D860C7">
              <w:rPr>
                <w:rFonts w:ascii="GHEA Grapalat" w:hAnsi="GHEA Grapalat" w:cs="Arial"/>
                <w:noProof/>
                <w:sz w:val="18"/>
                <w:szCs w:val="18"/>
                <w:lang w:val="ru-RU" w:eastAsia="ru-RU"/>
              </w:rPr>
              <w:drawing>
                <wp:inline distT="0" distB="0" distL="0" distR="0" wp14:anchorId="291EB594" wp14:editId="1A28A624">
                  <wp:extent cx="1866900" cy="1610995"/>
                  <wp:effectExtent l="0" t="0" r="0" b="0"/>
                  <wp:docPr id="111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5118" cy="16353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5" w:type="dxa"/>
            <w:vAlign w:val="bottom"/>
          </w:tcPr>
          <w:p w14:paraId="5C54A9B3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36FF16E3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731DDAA7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5B5A30DA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2E110286" w14:textId="05757A56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5D9A94A9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246" w:type="dxa"/>
          </w:tcPr>
          <w:p w14:paraId="0E460A43" w14:textId="2826C0D0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5D7B5A6F" w14:textId="77777777" w:rsidTr="00DA4E6C">
        <w:tc>
          <w:tcPr>
            <w:tcW w:w="1035" w:type="dxa"/>
          </w:tcPr>
          <w:p w14:paraId="357A6877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3406757F" w14:textId="017E17BB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39713100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/503</w:t>
            </w:r>
          </w:p>
        </w:tc>
        <w:tc>
          <w:tcPr>
            <w:tcW w:w="1134" w:type="dxa"/>
            <w:vAlign w:val="center"/>
          </w:tcPr>
          <w:p w14:paraId="76D661EC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Սպասք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լվանալու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եռաֆազ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մեքենա</w:t>
            </w:r>
          </w:p>
        </w:tc>
        <w:tc>
          <w:tcPr>
            <w:tcW w:w="1417" w:type="dxa"/>
            <w:vAlign w:val="center"/>
          </w:tcPr>
          <w:p w14:paraId="1977A44E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1DE70AB2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Չափսերը </w:t>
            </w:r>
            <w:r w:rsidRPr="00D860C7">
              <w:rPr>
                <w:rFonts w:ascii="Arial" w:hAnsi="Arial" w:cs="Arial"/>
                <w:sz w:val="18"/>
                <w:szCs w:val="18"/>
              </w:rPr>
              <w:t>(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>Ե*Լ*Բ</w:t>
            </w:r>
            <w:r w:rsidRPr="00D860C7">
              <w:rPr>
                <w:rFonts w:ascii="Arial" w:hAnsi="Arial" w:cs="Arial"/>
                <w:sz w:val="18"/>
                <w:szCs w:val="18"/>
              </w:rPr>
              <w:t>)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  600*580*830մմ։ </w:t>
            </w:r>
            <w:r w:rsidRPr="00D860C7"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Սպասքի լվացման թվային սարք արտադրական առջևի բեռնման հնարավորությամբ: </w:t>
            </w:r>
          </w:p>
          <w:p w14:paraId="439217A5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  <w:lang w:val="hy-AM"/>
              </w:rPr>
              <w:lastRenderedPageBreak/>
              <w:t xml:space="preserve">Նախատեսված է 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հանրային սննդի և առևտրի օբյեկտներում սպասք, </w:t>
            </w:r>
            <w:r w:rsidRPr="00D860C7">
              <w:rPr>
                <w:rFonts w:ascii="GHEA Grapalat" w:hAnsi="GHEA Grapalat" w:cs="Calibri"/>
                <w:sz w:val="18"/>
                <w:szCs w:val="18"/>
                <w:lang w:val="hy-AM"/>
              </w:rPr>
              <w:t>խոհանոցային պարագաներ, բաժակներ,ևդանակներ լվանալու համար:</w:t>
            </w:r>
          </w:p>
          <w:p w14:paraId="56A1EBA2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  <w:lang w:val="hy-AM"/>
              </w:rPr>
              <w:t>Սարքը պետք է հագեցած լինի էլեկտրամեխանիկական հսկողությամբ։</w:t>
            </w:r>
          </w:p>
          <w:p w14:paraId="1CD985C3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  <w:lang w:val="hy-AM"/>
              </w:rPr>
              <w:t>Պատրաստված  է  AISI 304 մարկայի չժանգոտվող պողպատից։</w:t>
            </w:r>
          </w:p>
          <w:p w14:paraId="5FED507F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Արտադրողականությունը  30  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>ցանց</w:t>
            </w:r>
            <w:r w:rsidRPr="00D860C7">
              <w:rPr>
                <w:rFonts w:ascii="GHEA Grapalat" w:hAnsi="GHEA Grapalat" w:cs="Calibri"/>
                <w:sz w:val="18"/>
                <w:szCs w:val="18"/>
                <w:lang w:val="hy-AM"/>
              </w:rPr>
              <w:t>/ժամ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>կամ 540 ափսե/ժամ</w:t>
            </w:r>
            <w:r w:rsidRPr="00D860C7"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: </w:t>
            </w:r>
          </w:p>
          <w:p w14:paraId="2E35FCFE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  <w:lang w:val="hy-AM"/>
              </w:rPr>
              <w:t>Հզորությունը-</w:t>
            </w:r>
            <w:r w:rsidRPr="00D860C7">
              <w:rPr>
                <w:rFonts w:asciiTheme="minorHAnsi" w:hAnsiTheme="minorHAnsi" w:cs="Calibri"/>
                <w:sz w:val="18"/>
                <w:szCs w:val="18"/>
                <w:lang w:val="hy-AM"/>
              </w:rPr>
              <w:t xml:space="preserve">5,1 </w:t>
            </w:r>
            <w:r w:rsidRPr="00D860C7">
              <w:rPr>
                <w:rFonts w:ascii="GHEA Grapalat" w:hAnsi="GHEA Grapalat" w:cs="Calibri"/>
                <w:sz w:val="18"/>
                <w:szCs w:val="18"/>
                <w:lang w:val="hy-AM"/>
              </w:rPr>
              <w:t>Կվտ:</w:t>
            </w:r>
          </w:p>
          <w:p w14:paraId="6837627B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  <w:lang w:val="hy-AM"/>
              </w:rPr>
              <w:t>Տաք ջրի միացման հանրավորությամբ:</w:t>
            </w:r>
          </w:p>
          <w:p w14:paraId="2FC9EA17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Պոմպը դրենաժային: </w:t>
            </w:r>
          </w:p>
          <w:p w14:paraId="70265349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  <w:lang w:val="hy-AM"/>
              </w:rPr>
              <w:t>Ողողման և ցայման միջոցի դիսպենսեր:</w:t>
            </w:r>
          </w:p>
          <w:p w14:paraId="09561D0C" w14:textId="77777777" w:rsidR="005F444D" w:rsidRPr="00D860C7" w:rsidRDefault="005F444D" w:rsidP="005F444D">
            <w:pPr>
              <w:pStyle w:val="a5"/>
              <w:rPr>
                <w:rFonts w:ascii="Arial" w:hAnsi="Arial" w:cs="Arial"/>
                <w:sz w:val="18"/>
                <w:szCs w:val="18"/>
                <w:lang w:val="hy-AM"/>
              </w:rPr>
            </w:pP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>Զանգվածը՝ առնվազն 60կգ։</w:t>
            </w:r>
          </w:p>
          <w:p w14:paraId="47A4FCD9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Arial"/>
                <w:noProof/>
                <w:sz w:val="18"/>
                <w:szCs w:val="18"/>
                <w:lang w:val="ru-RU" w:eastAsia="ru-RU"/>
              </w:rPr>
              <w:drawing>
                <wp:inline distT="0" distB="0" distL="0" distR="0" wp14:anchorId="247A6F79" wp14:editId="081337DF">
                  <wp:extent cx="749823" cy="1061578"/>
                  <wp:effectExtent l="0" t="0" r="0" b="5715"/>
                  <wp:docPr id="11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7105" cy="10718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84E01C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925" w:type="dxa"/>
            <w:vAlign w:val="bottom"/>
          </w:tcPr>
          <w:p w14:paraId="47964C64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6BFD7756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75D8045E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7B2C7A2A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74578C60" w14:textId="06E2F815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5DB12719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246" w:type="dxa"/>
          </w:tcPr>
          <w:p w14:paraId="7035DD65" w14:textId="71BFC6BF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662075FD" w14:textId="77777777" w:rsidTr="00DA4E6C">
        <w:tc>
          <w:tcPr>
            <w:tcW w:w="1035" w:type="dxa"/>
          </w:tcPr>
          <w:p w14:paraId="60494025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752EB3E3" w14:textId="6FE8B6DC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39141120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/530</w:t>
            </w:r>
          </w:p>
        </w:tc>
        <w:tc>
          <w:tcPr>
            <w:tcW w:w="1134" w:type="dxa"/>
            <w:vAlign w:val="center"/>
          </w:tcPr>
          <w:p w14:paraId="1BB8139D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Չժանգոտվող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պողպատից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դարակ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417" w:type="dxa"/>
            <w:vAlign w:val="center"/>
          </w:tcPr>
          <w:p w14:paraId="7FD52328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2EB2AD6B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D860C7">
              <w:rPr>
                <w:rFonts w:ascii="Arial" w:hAnsi="Arial" w:cs="Arial"/>
                <w:sz w:val="18"/>
                <w:szCs w:val="18"/>
              </w:rPr>
              <w:t>Չափսերը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(</w:t>
            </w:r>
            <w:r w:rsidRPr="00D860C7">
              <w:rPr>
                <w:rFonts w:ascii="Arial" w:hAnsi="Arial" w:cs="Arial"/>
                <w:sz w:val="18"/>
                <w:szCs w:val="18"/>
              </w:rPr>
              <w:t>Ե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x</w:t>
            </w:r>
            <w:r w:rsidRPr="00D860C7">
              <w:rPr>
                <w:rFonts w:ascii="Arial" w:hAnsi="Arial" w:cs="Arial"/>
                <w:sz w:val="18"/>
                <w:szCs w:val="18"/>
              </w:rPr>
              <w:t>Լ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x</w:t>
            </w:r>
            <w:r w:rsidRPr="00D860C7">
              <w:rPr>
                <w:rFonts w:ascii="Arial" w:hAnsi="Arial" w:cs="Arial"/>
                <w:sz w:val="18"/>
                <w:szCs w:val="18"/>
              </w:rPr>
              <w:t>Բ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) </w:t>
            </w:r>
            <w:r w:rsidRPr="00D860C7">
              <w:rPr>
                <w:rFonts w:asciiTheme="minorHAnsi" w:hAnsiTheme="minorHAnsi" w:cs="Calibri"/>
                <w:sz w:val="18"/>
                <w:szCs w:val="18"/>
                <w:lang w:val="hy-AM"/>
              </w:rPr>
              <w:t>900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x 500 x </w:t>
            </w:r>
            <w:r w:rsidRPr="00D860C7">
              <w:rPr>
                <w:rFonts w:asciiTheme="minorHAnsi" w:hAnsiTheme="minorHAnsi" w:cs="Calibri"/>
                <w:sz w:val="18"/>
                <w:szCs w:val="18"/>
                <w:lang w:val="hy-AM"/>
              </w:rPr>
              <w:t>1600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մմ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շրջանակը </w:t>
            </w:r>
            <w:r w:rsidRPr="00D860C7">
              <w:rPr>
                <w:rFonts w:ascii="Arial" w:hAnsi="Arial" w:cs="Arial"/>
                <w:sz w:val="18"/>
                <w:szCs w:val="18"/>
              </w:rPr>
              <w:t>պատրաստված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է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 պատրաստված է չժանգոտող քառանկյուն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պողպատից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40x40 </w:t>
            </w:r>
            <w:r w:rsidRPr="00D860C7">
              <w:rPr>
                <w:rFonts w:ascii="Arial" w:hAnsi="Arial" w:cs="Arial"/>
                <w:sz w:val="18"/>
                <w:szCs w:val="18"/>
              </w:rPr>
              <w:t>մմ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, 4 </w:t>
            </w:r>
            <w:r w:rsidRPr="00D860C7">
              <w:rPr>
                <w:rFonts w:ascii="Arial" w:hAnsi="Arial" w:cs="Arial"/>
                <w:sz w:val="18"/>
                <w:szCs w:val="18"/>
              </w:rPr>
              <w:t>դարակները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ամբողջությամբ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պատրաստված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են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սննդի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համար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նախատեսված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AISI 304</w:t>
            </w:r>
            <w:r w:rsidRPr="00D860C7">
              <w:rPr>
                <w:rFonts w:asciiTheme="minorHAnsi" w:hAnsiTheme="minorHAnsi" w:cs="Calibri"/>
                <w:sz w:val="18"/>
                <w:szCs w:val="18"/>
                <w:lang w:val="hy-AM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>չժանգոտող մետաղից</w:t>
            </w:r>
            <w:r w:rsidRPr="00D860C7">
              <w:rPr>
                <w:rFonts w:asciiTheme="minorHAnsi" w:hAnsiTheme="minorHAnsi" w:cs="Calibri"/>
                <w:sz w:val="18"/>
                <w:szCs w:val="18"/>
                <w:lang w:val="hy-AM"/>
              </w:rPr>
              <w:t xml:space="preserve">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հաստությունը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(</w:t>
            </w:r>
            <w:r w:rsidRPr="00D860C7">
              <w:rPr>
                <w:rFonts w:ascii="Arial" w:hAnsi="Arial" w:cs="Arial"/>
                <w:sz w:val="18"/>
                <w:szCs w:val="18"/>
              </w:rPr>
              <w:t>մին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0.8</w:t>
            </w:r>
            <w:r w:rsidRPr="00D860C7">
              <w:rPr>
                <w:rFonts w:ascii="Arial" w:hAnsi="Arial" w:cs="Arial"/>
                <w:sz w:val="18"/>
                <w:szCs w:val="18"/>
              </w:rPr>
              <w:t>մմ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). </w:t>
            </w:r>
            <w:r w:rsidRPr="00D860C7">
              <w:rPr>
                <w:rFonts w:ascii="Arial" w:hAnsi="Arial" w:cs="Arial"/>
                <w:sz w:val="18"/>
                <w:szCs w:val="18"/>
              </w:rPr>
              <w:t>Դարակները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ամրեցված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են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հավելյալ ամրացուցիչով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հնարավորություն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ունեն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մինչև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 200 </w:t>
            </w:r>
            <w:r w:rsidRPr="00D860C7">
              <w:rPr>
                <w:rFonts w:ascii="Arial" w:hAnsi="Arial" w:cs="Arial"/>
                <w:sz w:val="18"/>
                <w:szCs w:val="18"/>
              </w:rPr>
              <w:t>կգ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ծանրություն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տանելու։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Բոլոր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4 </w:t>
            </w:r>
            <w:r w:rsidRPr="00D860C7">
              <w:rPr>
                <w:rFonts w:ascii="Arial" w:hAnsi="Arial" w:cs="Arial"/>
                <w:sz w:val="18"/>
                <w:szCs w:val="18"/>
              </w:rPr>
              <w:t>դարակնեը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բեռնելու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դեպքում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առավելագույն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թույլատրելի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ծանրությունը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՝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400 </w:t>
            </w:r>
            <w:r w:rsidRPr="00D860C7">
              <w:rPr>
                <w:rFonts w:ascii="Arial" w:hAnsi="Arial" w:cs="Arial"/>
                <w:sz w:val="18"/>
                <w:szCs w:val="18"/>
              </w:rPr>
              <w:t>կգ։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Calibri" w:hAnsi="Calibri" w:cs="Calibri"/>
                <w:b/>
                <w:bCs/>
                <w:color w:val="000000"/>
              </w:rPr>
              <w:t> </w:t>
            </w:r>
          </w:p>
        </w:tc>
        <w:tc>
          <w:tcPr>
            <w:tcW w:w="925" w:type="dxa"/>
            <w:vAlign w:val="bottom"/>
          </w:tcPr>
          <w:p w14:paraId="17B3AD54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t>հատ</w:t>
            </w:r>
          </w:p>
        </w:tc>
        <w:tc>
          <w:tcPr>
            <w:tcW w:w="886" w:type="dxa"/>
            <w:vAlign w:val="bottom"/>
          </w:tcPr>
          <w:p w14:paraId="630D1F9E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0982E1C5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7D1BEF38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33B54170" w14:textId="4C53F201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4B9C3689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246" w:type="dxa"/>
          </w:tcPr>
          <w:p w14:paraId="42E4FF3C" w14:textId="65388FC3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1CC7DF23" w14:textId="77777777" w:rsidTr="00DA4E6C">
        <w:tc>
          <w:tcPr>
            <w:tcW w:w="1035" w:type="dxa"/>
          </w:tcPr>
          <w:p w14:paraId="065B58E9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796E88A1" w14:textId="40A73E08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39141120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/531</w:t>
            </w:r>
          </w:p>
        </w:tc>
        <w:tc>
          <w:tcPr>
            <w:tcW w:w="1134" w:type="dxa"/>
            <w:vAlign w:val="center"/>
          </w:tcPr>
          <w:p w14:paraId="207C8C37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Պահարան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սպասքի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համար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417" w:type="dxa"/>
            <w:vAlign w:val="center"/>
          </w:tcPr>
          <w:p w14:paraId="651BDA0B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7888BD72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Պատրաստված 18 մմ հաստությամբ լամինացված ՓՏՍ-ից:</w:t>
            </w:r>
          </w:p>
          <w:p w14:paraId="30D8BC5F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Արտաքին չափսերն են ՝ 800 x 500 x 2000 մմ ( Լ х Խ х Բ), պահարանը բաժանված է հատևյալ չափսի(ներառյալ լամինացված ՓՏՍ-ի հաստությունը)՝ 800 x 500 x 450 մմ ( Լ х Խ х Բ) երեք դարակաշարերի իսկ ներքևի մասում ունի հատևյալ չափսի(ներառյալ լամինացված ՓՏՍ-ի հաստությունը)՝  800 x 500 x 550 մմ ( Լ х Խ х Բ) մեկ դարակ: </w:t>
            </w:r>
          </w:p>
          <w:p w14:paraId="05BF4907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Պահարանը փակվում է 18 մմ հաստությամբ լամինացված ՓՏՍ-ից պատրաստված երկու դռներով, որոնցից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lastRenderedPageBreak/>
              <w:t xml:space="preserve">յուրաքանչյուրը ամրացված է 3-ական ծխնիով։ </w:t>
            </w:r>
          </w:p>
          <w:p w14:paraId="16615415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Դռները պետք է ունենան օվալաձև բռնակներ: </w:t>
            </w:r>
          </w:p>
          <w:p w14:paraId="2EE3687F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Աշխատանքային հարթության եզրերը կշրջափակվեն  1-2 մմ հաստության պլաստիկե եզրաժապավենով (PVC), իսկ ոչ աշխատանքային հարթության եզրագծերը՝ 0.4-1.0 մմ հաստության պլաստիկ եզրաժապավենով (PVC):</w:t>
            </w:r>
          </w:p>
          <w:p w14:paraId="652C92D2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Բոլոր անկյունները լինեն կլորացված կամ անկյուններին ամրացված լինեն պլաստմասե կլորացված հատուկ դետալներ:</w:t>
            </w:r>
          </w:p>
          <w:p w14:paraId="7A097573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Բոլոր միացումներն իրականացնել թաքնված ամրակցումներով։</w:t>
            </w:r>
          </w:p>
          <w:p w14:paraId="57EBC3F2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Հետնապատը պետք է լինի 4 մմ հաստությամբ լամինացված փայտաթելային սալից(ԴՎՊ) և փայտի գույնի: </w:t>
            </w:r>
          </w:p>
          <w:p w14:paraId="0AC90ED5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Պահարանը ամբողջ պարագծով պետք է ունենա (30 x 30 x 2.0) մմ չափսի մետաղական քառանկյուն խողովակներից զոդման եղանակով շրջանակաձև միացված ոտքեր, որոնց անկյունների միացումը 45 աստիճան հատվածքով: Զոդման կարանները պետք է լինեն մշակված, ողորկ,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lastRenderedPageBreak/>
              <w:t>մետաղը փոշեներկվում է բարձրակարգ ներկանյութով։</w:t>
            </w:r>
          </w:p>
          <w:p w14:paraId="5E4AB4C7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Ոտքեր հանդիսացող, տակը դրված ուղղանկյուն հենակի արտաքին չափսերն են՝ 700 x 500 x 200 մմ ( Լ х Խ х Բ), որի   հատակին հպվող հատվածի եզրերի վերջնամասերին, տակից պետք է ամրացվի պլաստիկե մուգ գույնի տակդիրներ, որոնց տակի պատերի հաստությունը՝ առնվազն 8 մմ է:</w:t>
            </w:r>
          </w:p>
          <w:p w14:paraId="7306275B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Գույնը նախապես համաձայնեցնել մանկապարտեզի տնօրինության հետ</w:t>
            </w:r>
            <w:r w:rsidRPr="00D860C7">
              <w:rPr>
                <w:rFonts w:ascii="Calibri" w:hAnsi="Calibri" w:cs="Calibri"/>
                <w:b/>
                <w:bCs/>
                <w:color w:val="000000"/>
              </w:rPr>
              <w:t> </w:t>
            </w:r>
          </w:p>
        </w:tc>
        <w:tc>
          <w:tcPr>
            <w:tcW w:w="925" w:type="dxa"/>
            <w:vAlign w:val="bottom"/>
          </w:tcPr>
          <w:p w14:paraId="4E20D1EF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5C228BAC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34553B1F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44C9F4D8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361" w:type="dxa"/>
          </w:tcPr>
          <w:p w14:paraId="12C2E17B" w14:textId="4B77E8EE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5950EB72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246" w:type="dxa"/>
          </w:tcPr>
          <w:p w14:paraId="1065645C" w14:textId="45F007C7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4A39E1D9" w14:textId="77777777" w:rsidTr="00DA4E6C">
        <w:tc>
          <w:tcPr>
            <w:tcW w:w="1035" w:type="dxa"/>
          </w:tcPr>
          <w:p w14:paraId="3AC800A8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25CDF6B0" w14:textId="02E51DC7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39221310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/504</w:t>
            </w:r>
          </w:p>
        </w:tc>
        <w:tc>
          <w:tcPr>
            <w:tcW w:w="1134" w:type="dxa"/>
            <w:vAlign w:val="center"/>
          </w:tcPr>
          <w:p w14:paraId="697D869E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Փոքր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կաթսաներ</w:t>
            </w:r>
          </w:p>
        </w:tc>
        <w:tc>
          <w:tcPr>
            <w:tcW w:w="1417" w:type="dxa"/>
            <w:vAlign w:val="center"/>
          </w:tcPr>
          <w:p w14:paraId="0FA23C95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5DFAEA28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Կոթավոր կաթսա 2 լիտր տարողությամբ, սննդային չժանգոտվող պողպատի, եռաշերտ:</w:t>
            </w:r>
          </w:p>
          <w:p w14:paraId="7DF5EC0D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ԳՕՍՏ </w:t>
            </w:r>
            <w:r w:rsidRPr="00D860C7">
              <w:rPr>
                <w:rFonts w:asciiTheme="minorHAnsi" w:hAnsiTheme="minorHAnsi" w:cs="Calibri"/>
                <w:sz w:val="18"/>
                <w:szCs w:val="18"/>
                <w:lang w:val="hy-AM"/>
              </w:rPr>
              <w:t>27002-86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և ԳՕՍՏ 27002-2020-ի չափորոշիչներին համապատասխան։ </w:t>
            </w:r>
          </w:p>
          <w:p w14:paraId="5E6DA1A9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Arial" w:hAnsi="Arial" w:cs="Arial"/>
                <w:sz w:val="18"/>
                <w:szCs w:val="18"/>
              </w:rPr>
              <w:t>Տարողությունը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ոչ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պակաս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2</w:t>
            </w:r>
            <w:r w:rsidRPr="00D860C7">
              <w:rPr>
                <w:rFonts w:ascii="Arial" w:hAnsi="Arial" w:cs="Arial"/>
                <w:sz w:val="18"/>
                <w:szCs w:val="18"/>
              </w:rPr>
              <w:t>լիտրից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տրամագիծը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ոչ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պակաս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190 </w:t>
            </w:r>
            <w:r w:rsidRPr="00D860C7">
              <w:rPr>
                <w:rFonts w:ascii="Arial" w:hAnsi="Arial" w:cs="Arial"/>
                <w:sz w:val="18"/>
                <w:szCs w:val="18"/>
              </w:rPr>
              <w:t>մմ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,  </w:t>
            </w:r>
            <w:r w:rsidRPr="00D860C7">
              <w:rPr>
                <w:rFonts w:ascii="Arial" w:hAnsi="Arial" w:cs="Arial"/>
                <w:sz w:val="18"/>
                <w:szCs w:val="18"/>
              </w:rPr>
              <w:t>Մետաղի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հաստությունը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Theme="minorHAnsi" w:hAnsiTheme="minorHAnsi" w:cs="Calibri"/>
                <w:sz w:val="18"/>
                <w:szCs w:val="18"/>
                <w:lang w:val="hy-AM"/>
              </w:rPr>
              <w:t>1,2</w:t>
            </w:r>
            <w:r w:rsidRPr="00D860C7">
              <w:rPr>
                <w:rFonts w:ascii="Arial" w:hAnsi="Arial" w:cs="Arial"/>
                <w:sz w:val="18"/>
                <w:szCs w:val="18"/>
              </w:rPr>
              <w:t>մմ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:</w:t>
            </w:r>
          </w:p>
          <w:p w14:paraId="2EDFC2D0" w14:textId="77777777" w:rsidR="005F444D" w:rsidRPr="00D860C7" w:rsidRDefault="005F444D" w:rsidP="005F444D">
            <w:pPr>
              <w:pStyle w:val="a5"/>
              <w:rPr>
                <w:rFonts w:ascii="Arial" w:hAnsi="Arial" w:cs="Arial"/>
                <w:sz w:val="18"/>
                <w:szCs w:val="18"/>
                <w:lang w:val="hy-AM"/>
              </w:rPr>
            </w:pP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>Տեղափոխումը և բեռնաթափումը իրականացնում է մատակարարը։ Ապրանքի երաշխիքային ժամկետը՝ մատակարարման օրվանից առնվազն 365 օր։</w:t>
            </w:r>
          </w:p>
        </w:tc>
        <w:tc>
          <w:tcPr>
            <w:tcW w:w="925" w:type="dxa"/>
            <w:vAlign w:val="bottom"/>
          </w:tcPr>
          <w:p w14:paraId="5941670C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t>հատ</w:t>
            </w:r>
          </w:p>
        </w:tc>
        <w:tc>
          <w:tcPr>
            <w:tcW w:w="886" w:type="dxa"/>
            <w:vAlign w:val="bottom"/>
          </w:tcPr>
          <w:p w14:paraId="3D1B2E1F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56C53147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66005EB6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2</w:t>
            </w:r>
          </w:p>
        </w:tc>
        <w:tc>
          <w:tcPr>
            <w:tcW w:w="1361" w:type="dxa"/>
          </w:tcPr>
          <w:p w14:paraId="373E57DD" w14:textId="522FC0C3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6DBD9AC4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2</w:t>
            </w:r>
          </w:p>
        </w:tc>
        <w:tc>
          <w:tcPr>
            <w:tcW w:w="1246" w:type="dxa"/>
          </w:tcPr>
          <w:p w14:paraId="1DE7371C" w14:textId="24673243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495CFD5D" w14:textId="77777777" w:rsidTr="00DA4E6C">
        <w:tc>
          <w:tcPr>
            <w:tcW w:w="1035" w:type="dxa"/>
          </w:tcPr>
          <w:p w14:paraId="299A0FE9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16611B77" w14:textId="5A119CF2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39221312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/513</w:t>
            </w:r>
          </w:p>
        </w:tc>
        <w:tc>
          <w:tcPr>
            <w:tcW w:w="1134" w:type="dxa"/>
            <w:vAlign w:val="center"/>
          </w:tcPr>
          <w:p w14:paraId="26675217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Կաթսա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մետաղական</w:t>
            </w:r>
          </w:p>
        </w:tc>
        <w:tc>
          <w:tcPr>
            <w:tcW w:w="1417" w:type="dxa"/>
            <w:vAlign w:val="center"/>
          </w:tcPr>
          <w:p w14:paraId="64C4F620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7323052F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Կաթսա կափարիչով 4 լիտր տարողությամբ սննդային չժանգոտվող պողպատի,</w:t>
            </w:r>
            <w:r w:rsidRPr="00D860C7">
              <w:rPr>
                <w:rFonts w:asciiTheme="minorHAnsi" w:hAnsiTheme="minorHAnsi" w:cs="Calibri"/>
                <w:sz w:val="18"/>
                <w:szCs w:val="18"/>
                <w:lang w:val="hy-AM"/>
              </w:rPr>
              <w:t xml:space="preserve"> եռաշերտ։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ԳՕՍՏ </w:t>
            </w:r>
            <w:r w:rsidRPr="00D860C7">
              <w:rPr>
                <w:rFonts w:asciiTheme="minorHAnsi" w:hAnsiTheme="minorHAnsi" w:cs="Calibri"/>
                <w:sz w:val="18"/>
                <w:szCs w:val="18"/>
                <w:lang w:val="hy-AM"/>
              </w:rPr>
              <w:t>27002-85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և ԳՕՍՏ 27002-2020-ի չափորոշիչներին համապատասխան։ </w:t>
            </w:r>
          </w:p>
          <w:p w14:paraId="218ADAEE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Տարողությունը ոչ պակաս 4լիտրից, տրամագիծը Ф 220 մմ, 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>Մ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ետաղի հաստությունը 1,2մմ, երկու բռնակո, կափարիչը նույնպես բռնակով։</w:t>
            </w:r>
          </w:p>
          <w:p w14:paraId="66FDA3DE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>Տեղափոխումը և բեռնաթափումը իրականացնում է մատակարարը։ Ապրանքի երաշխիքային ժամկետը՝ մատակարարման օրվանից առնվազն 365 օր։</w:t>
            </w:r>
            <w:r w:rsidRPr="00D860C7"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 </w:t>
            </w:r>
          </w:p>
          <w:p w14:paraId="2B845976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lang w:val="hy-AM"/>
              </w:rPr>
            </w:pPr>
            <w:r w:rsidRPr="00D860C7">
              <w:rPr>
                <w:rFonts w:ascii="Calibri" w:hAnsi="Calibri" w:cs="Calibri"/>
                <w:b/>
                <w:bCs/>
                <w:color w:val="000000"/>
                <w:lang w:val="hy-AM"/>
              </w:rPr>
              <w:t> </w:t>
            </w:r>
          </w:p>
        </w:tc>
        <w:tc>
          <w:tcPr>
            <w:tcW w:w="925" w:type="dxa"/>
            <w:vAlign w:val="bottom"/>
          </w:tcPr>
          <w:p w14:paraId="0F68C73B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t>հատ</w:t>
            </w:r>
          </w:p>
        </w:tc>
        <w:tc>
          <w:tcPr>
            <w:tcW w:w="886" w:type="dxa"/>
            <w:vAlign w:val="bottom"/>
          </w:tcPr>
          <w:p w14:paraId="41AFE139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136029CB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6B2FFB4E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2AC8BFC5" w14:textId="697664B2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7271B9B6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246" w:type="dxa"/>
          </w:tcPr>
          <w:p w14:paraId="0FEE7075" w14:textId="168EDA70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738A91F3" w14:textId="77777777" w:rsidTr="00DA4E6C">
        <w:tc>
          <w:tcPr>
            <w:tcW w:w="1035" w:type="dxa"/>
          </w:tcPr>
          <w:p w14:paraId="0F70AFDB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71171A94" w14:textId="629C5F4B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39221312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/514</w:t>
            </w:r>
          </w:p>
        </w:tc>
        <w:tc>
          <w:tcPr>
            <w:tcW w:w="1134" w:type="dxa"/>
            <w:vAlign w:val="center"/>
          </w:tcPr>
          <w:p w14:paraId="1E639E8C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Կաթսա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մետաղական</w:t>
            </w:r>
          </w:p>
        </w:tc>
        <w:tc>
          <w:tcPr>
            <w:tcW w:w="1417" w:type="dxa"/>
            <w:vAlign w:val="center"/>
          </w:tcPr>
          <w:p w14:paraId="6EC62138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41F562AC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Կաթսա կափարիչով 10լիտր տարողությամբ սննդային չժանգոտվող պողպատից ԳՕՍՏ  </w:t>
            </w:r>
            <w:r w:rsidRPr="00D860C7">
              <w:rPr>
                <w:rFonts w:asciiTheme="minorHAnsi" w:hAnsiTheme="minorHAnsi" w:cs="Calibri"/>
                <w:sz w:val="18"/>
                <w:szCs w:val="18"/>
                <w:lang w:val="hy-AM"/>
              </w:rPr>
              <w:t>27002-85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և ԳՕՍՏ 27002-2020-ի չափորոշիչներին համապատասխան։ </w:t>
            </w:r>
          </w:p>
          <w:p w14:paraId="7DD727BD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Տարողությունը ոչ պակաս 10լիտրից, տրամագիծը Ф 260 մմ, բարձրությունը 220-225մմ, մետաղի հաստությունը 1,2մմ, երկու բռնակով</w:t>
            </w:r>
            <w:r w:rsidRPr="00D860C7">
              <w:rPr>
                <w:rFonts w:asciiTheme="minorHAnsi" w:hAnsiTheme="minorHAnsi" w:cs="Calibri"/>
                <w:sz w:val="18"/>
                <w:szCs w:val="18"/>
                <w:lang w:val="hy-AM"/>
              </w:rPr>
              <w:t>,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կափարիչը նույնպես բռնակով։</w:t>
            </w:r>
          </w:p>
          <w:p w14:paraId="421C73E6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Տեղափոխումը և բեռնաթափումը իրականացնում է մատակարարը։ Ապրանքի 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lastRenderedPageBreak/>
              <w:t>երաշխիքային ժամկետը՝ մատակարարման օրվանից առնվազն 365 օր։</w:t>
            </w:r>
            <w:r w:rsidRPr="00D860C7"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  </w:t>
            </w:r>
          </w:p>
          <w:p w14:paraId="58970A4E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925" w:type="dxa"/>
            <w:vAlign w:val="bottom"/>
          </w:tcPr>
          <w:p w14:paraId="357344AD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221E81BB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0763B775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1781B2C9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65B49419" w14:textId="7E01F3FA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5BA25D12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246" w:type="dxa"/>
          </w:tcPr>
          <w:p w14:paraId="7ED95B25" w14:textId="015EAA6C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5BB1EFC3" w14:textId="77777777" w:rsidTr="00DA4E6C">
        <w:tc>
          <w:tcPr>
            <w:tcW w:w="1035" w:type="dxa"/>
          </w:tcPr>
          <w:p w14:paraId="260E0CB1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0409AE0F" w14:textId="46A849B7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39221312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/515</w:t>
            </w:r>
          </w:p>
        </w:tc>
        <w:tc>
          <w:tcPr>
            <w:tcW w:w="1134" w:type="dxa"/>
            <w:vAlign w:val="center"/>
          </w:tcPr>
          <w:p w14:paraId="02671B11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Կաթսա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մետաղական</w:t>
            </w:r>
          </w:p>
        </w:tc>
        <w:tc>
          <w:tcPr>
            <w:tcW w:w="1417" w:type="dxa"/>
            <w:vAlign w:val="center"/>
          </w:tcPr>
          <w:p w14:paraId="488615B2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5AFB222F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Կաթսա կափարիչով </w:t>
            </w:r>
            <w:r w:rsidRPr="00D860C7">
              <w:rPr>
                <w:rFonts w:asciiTheme="minorHAnsi" w:hAnsiTheme="minorHAnsi" w:cs="Calibri"/>
                <w:sz w:val="18"/>
                <w:szCs w:val="18"/>
                <w:lang w:val="hy-AM"/>
              </w:rPr>
              <w:t>20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լիտր տարողությամբ սննդային չժանգոտվող պողպատից, ԳՕՍՏ </w:t>
            </w:r>
            <w:r w:rsidRPr="00D860C7">
              <w:rPr>
                <w:rFonts w:asciiTheme="minorHAnsi" w:hAnsiTheme="minorHAnsi" w:cs="Calibri"/>
                <w:sz w:val="18"/>
                <w:szCs w:val="18"/>
                <w:lang w:val="hy-AM"/>
              </w:rPr>
              <w:t>27002-85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և ԳՕՍՏ 27002-2020-ի չափորոշիչներին համապատասխան։ </w:t>
            </w:r>
          </w:p>
          <w:p w14:paraId="6F5B51B8" w14:textId="77777777" w:rsidR="005F444D" w:rsidRPr="00D860C7" w:rsidRDefault="005F444D" w:rsidP="005F444D">
            <w:pPr>
              <w:pStyle w:val="a5"/>
              <w:rPr>
                <w:rFonts w:ascii="Arial" w:hAnsi="Arial" w:cs="Arial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Տարողությունը ոչ պակաս 20լիտրից, տրամագիծը Ф </w:t>
            </w:r>
            <w:r w:rsidRPr="00D860C7">
              <w:rPr>
                <w:rFonts w:asciiTheme="minorHAnsi" w:hAnsiTheme="minorHAnsi" w:cs="Calibri"/>
                <w:sz w:val="18"/>
                <w:szCs w:val="18"/>
                <w:lang w:val="hy-AM"/>
              </w:rPr>
              <w:t>340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մմ,  մետաղի հաստությունը 1,2մմ, երկու բռնակով</w:t>
            </w:r>
            <w:r w:rsidRPr="00D860C7">
              <w:rPr>
                <w:rFonts w:asciiTheme="minorHAnsi" w:hAnsiTheme="minorHAnsi" w:cs="Calibri"/>
                <w:sz w:val="18"/>
                <w:szCs w:val="18"/>
                <w:lang w:val="hy-AM"/>
              </w:rPr>
              <w:t>,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>կ</w:t>
            </w:r>
            <w:r w:rsidRPr="00D860C7"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ափարիչը նույնպես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բռնակով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>։</w:t>
            </w:r>
          </w:p>
          <w:p w14:paraId="1D5AE839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 Տեղափոխումը և բեռնաթափումը իրականացնում է մատակարարը։ Ապրանքի երաշխիքային ժամկետը՝ մատակարարման օրվանից առնվազն 365 օր։</w:t>
            </w:r>
            <w:r w:rsidRPr="00D860C7"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 </w:t>
            </w:r>
          </w:p>
          <w:p w14:paraId="438B873B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925" w:type="dxa"/>
            <w:vAlign w:val="bottom"/>
          </w:tcPr>
          <w:p w14:paraId="5ACFC8EF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t>հատ</w:t>
            </w:r>
          </w:p>
        </w:tc>
        <w:tc>
          <w:tcPr>
            <w:tcW w:w="886" w:type="dxa"/>
            <w:vAlign w:val="bottom"/>
          </w:tcPr>
          <w:p w14:paraId="705C653E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23A4F55C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0A658B63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74A11AF2" w14:textId="2BF9AC91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6393A8C7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246" w:type="dxa"/>
          </w:tcPr>
          <w:p w14:paraId="32BEC5AB" w14:textId="27BC9966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798EFB00" w14:textId="77777777" w:rsidTr="00DA4E6C">
        <w:tc>
          <w:tcPr>
            <w:tcW w:w="1035" w:type="dxa"/>
          </w:tcPr>
          <w:p w14:paraId="5447DFFC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64689FB6" w14:textId="2269D75C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39221312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/516</w:t>
            </w:r>
          </w:p>
        </w:tc>
        <w:tc>
          <w:tcPr>
            <w:tcW w:w="1134" w:type="dxa"/>
            <w:vAlign w:val="center"/>
          </w:tcPr>
          <w:p w14:paraId="1CC3E8CE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Կաթսա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մետաղական</w:t>
            </w:r>
          </w:p>
        </w:tc>
        <w:tc>
          <w:tcPr>
            <w:tcW w:w="1417" w:type="dxa"/>
            <w:vAlign w:val="center"/>
          </w:tcPr>
          <w:p w14:paraId="22C6D897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416FE3B6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Կաթսա կափարիչով 40լիտր տարողությամբ սննդային չժանգոտվող պողպատից, ԳՕՍՏ </w:t>
            </w:r>
            <w:r w:rsidRPr="00D860C7">
              <w:rPr>
                <w:rFonts w:asciiTheme="minorHAnsi" w:hAnsiTheme="minorHAnsi" w:cs="Calibri"/>
                <w:sz w:val="18"/>
                <w:szCs w:val="18"/>
                <w:lang w:val="hy-AM"/>
              </w:rPr>
              <w:t>27002-85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և ԳՕՍՏ 27002-2020-ի չափորոշիչներին համապատասխան։ </w:t>
            </w:r>
          </w:p>
          <w:p w14:paraId="7C7F8233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Տարողությունը ոչ պակաս 40լիտրից, տրամագիծը Ф 400 մմ,  մետաղի հաստությունը 1,2մմ, երկու բռնակով, կափարիչը նույնպես բռնակով։</w:t>
            </w:r>
          </w:p>
          <w:p w14:paraId="42B2CA80" w14:textId="77777777" w:rsidR="005F444D" w:rsidRPr="00D860C7" w:rsidRDefault="005F444D" w:rsidP="005F444D">
            <w:pPr>
              <w:pStyle w:val="a5"/>
              <w:rPr>
                <w:rFonts w:asciiTheme="minorHAnsi" w:hAnsiTheme="minorHAnsi" w:cs="Calibri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lastRenderedPageBreak/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>Տեղափոխումը և բեռնաթափումը իրականացնում է մատակարարը։ Ապրանքի երաշխիքային ժամկետը՝ մատակարարման օրվանից առնվազն 365 օր։</w:t>
            </w:r>
            <w:r w:rsidRPr="00D860C7"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 </w:t>
            </w:r>
          </w:p>
        </w:tc>
        <w:tc>
          <w:tcPr>
            <w:tcW w:w="925" w:type="dxa"/>
            <w:vAlign w:val="bottom"/>
          </w:tcPr>
          <w:p w14:paraId="600F6099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48F9AE17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2D988066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4E828CF0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2</w:t>
            </w:r>
          </w:p>
        </w:tc>
        <w:tc>
          <w:tcPr>
            <w:tcW w:w="1361" w:type="dxa"/>
          </w:tcPr>
          <w:p w14:paraId="0165C2C3" w14:textId="245DFC23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37ED51B6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2</w:t>
            </w:r>
          </w:p>
        </w:tc>
        <w:tc>
          <w:tcPr>
            <w:tcW w:w="1246" w:type="dxa"/>
          </w:tcPr>
          <w:p w14:paraId="266486AA" w14:textId="09559F52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0C20EC7B" w14:textId="77777777" w:rsidTr="00DA4E6C">
        <w:tc>
          <w:tcPr>
            <w:tcW w:w="1035" w:type="dxa"/>
          </w:tcPr>
          <w:p w14:paraId="7D4027A2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213D5CC7" w14:textId="7666C911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39221170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/507</w:t>
            </w:r>
          </w:p>
        </w:tc>
        <w:tc>
          <w:tcPr>
            <w:tcW w:w="1134" w:type="dxa"/>
            <w:vAlign w:val="center"/>
          </w:tcPr>
          <w:p w14:paraId="4A1CF990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Սննդի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տարաներ</w:t>
            </w:r>
          </w:p>
        </w:tc>
        <w:tc>
          <w:tcPr>
            <w:tcW w:w="1417" w:type="dxa"/>
            <w:vAlign w:val="center"/>
          </w:tcPr>
          <w:p w14:paraId="549ED6CA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6CA2D62D" w14:textId="77777777" w:rsidR="005F444D" w:rsidRPr="00D860C7" w:rsidRDefault="005F444D" w:rsidP="005F444D">
            <w:pPr>
              <w:pStyle w:val="a5"/>
              <w:rPr>
                <w:rFonts w:asciiTheme="minorHAnsi" w:hAnsiTheme="minorHAnsi" w:cs="Calibri"/>
                <w:sz w:val="18"/>
                <w:szCs w:val="18"/>
                <w:lang w:val="hy-AM"/>
              </w:rPr>
            </w:pPr>
            <w:r w:rsidRPr="00D860C7">
              <w:rPr>
                <w:rFonts w:ascii="Arial" w:hAnsi="Arial" w:cs="Arial"/>
                <w:sz w:val="18"/>
                <w:szCs w:val="18"/>
              </w:rPr>
              <w:t>Գաստրոնոմ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տարրաներ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սննդային չժանգոտող պողպատից,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530х325х60</w:t>
            </w:r>
            <w:r w:rsidRPr="00D860C7">
              <w:rPr>
                <w:rFonts w:ascii="Arial" w:hAnsi="Arial" w:cs="Arial"/>
                <w:sz w:val="18"/>
                <w:szCs w:val="18"/>
              </w:rPr>
              <w:t>մմ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Theme="minorHAnsi" w:hAnsiTheme="minorHAnsi" w:cs="Calibri"/>
                <w:sz w:val="18"/>
                <w:szCs w:val="18"/>
                <w:lang w:val="hy-AM"/>
              </w:rPr>
              <w:t>,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ԳՕՍՏ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Theme="minorHAnsi" w:hAnsiTheme="minorHAnsi" w:cs="Calibri"/>
                <w:sz w:val="18"/>
                <w:szCs w:val="18"/>
                <w:lang w:val="hy-AM"/>
              </w:rPr>
              <w:t>27002-86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ԳՕՍՏ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27002-2020-</w:t>
            </w:r>
            <w:r w:rsidRPr="00D860C7">
              <w:rPr>
                <w:rFonts w:ascii="Arial" w:hAnsi="Arial" w:cs="Arial"/>
                <w:sz w:val="18"/>
                <w:szCs w:val="18"/>
              </w:rPr>
              <w:t>ի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չափորոշիչներին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համապատասխա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>ն։ GN1/1: Տեղափոխումը և բեռնաթափումը իրականացնում է մատակարարը։ Ապրանքի երաշխիքային ժամկետը՝ մատակարարման օրվանից առնվազն 365 օր։</w:t>
            </w:r>
            <w:r w:rsidRPr="00D860C7"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 </w:t>
            </w:r>
          </w:p>
        </w:tc>
        <w:tc>
          <w:tcPr>
            <w:tcW w:w="925" w:type="dxa"/>
            <w:vAlign w:val="bottom"/>
          </w:tcPr>
          <w:p w14:paraId="3DFF7189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t>հատ</w:t>
            </w:r>
          </w:p>
        </w:tc>
        <w:tc>
          <w:tcPr>
            <w:tcW w:w="886" w:type="dxa"/>
            <w:vAlign w:val="bottom"/>
          </w:tcPr>
          <w:p w14:paraId="0BB371E9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7E25A2A6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04DDC48D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14</w:t>
            </w:r>
          </w:p>
        </w:tc>
        <w:tc>
          <w:tcPr>
            <w:tcW w:w="1361" w:type="dxa"/>
          </w:tcPr>
          <w:p w14:paraId="4ACA0DA5" w14:textId="449E8CCD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447A442A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14</w:t>
            </w:r>
          </w:p>
        </w:tc>
        <w:tc>
          <w:tcPr>
            <w:tcW w:w="1246" w:type="dxa"/>
          </w:tcPr>
          <w:p w14:paraId="2195D534" w14:textId="34CDD3C9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2650D64C" w14:textId="77777777" w:rsidTr="00DA4E6C">
        <w:tc>
          <w:tcPr>
            <w:tcW w:w="1035" w:type="dxa"/>
          </w:tcPr>
          <w:p w14:paraId="661CF430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7FD0B68A" w14:textId="0B5AADC0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39221280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/504</w:t>
            </w:r>
          </w:p>
        </w:tc>
        <w:tc>
          <w:tcPr>
            <w:tcW w:w="1134" w:type="dxa"/>
            <w:vAlign w:val="center"/>
          </w:tcPr>
          <w:p w14:paraId="04F7DBED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Թասեր</w:t>
            </w:r>
          </w:p>
        </w:tc>
        <w:tc>
          <w:tcPr>
            <w:tcW w:w="1417" w:type="dxa"/>
            <w:vAlign w:val="center"/>
          </w:tcPr>
          <w:p w14:paraId="33BCB617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69A26386" w14:textId="77777777" w:rsidR="005F444D" w:rsidRPr="00D860C7" w:rsidRDefault="005F444D" w:rsidP="005F444D">
            <w:pPr>
              <w:pStyle w:val="a5"/>
              <w:rPr>
                <w:rFonts w:asciiTheme="minorHAnsi" w:hAnsiTheme="minorHAnsi" w:cs="Calibri"/>
                <w:sz w:val="18"/>
                <w:szCs w:val="18"/>
                <w:lang w:val="hy-AM"/>
              </w:rPr>
            </w:pPr>
            <w:r w:rsidRPr="00D860C7">
              <w:rPr>
                <w:rFonts w:ascii="Arial" w:hAnsi="Arial" w:cs="Arial"/>
                <w:sz w:val="18"/>
                <w:szCs w:val="18"/>
              </w:rPr>
              <w:t>Թասեր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5</w:t>
            </w:r>
            <w:r w:rsidRPr="00D860C7">
              <w:rPr>
                <w:rFonts w:ascii="Arial" w:hAnsi="Arial" w:cs="Arial"/>
                <w:sz w:val="18"/>
                <w:szCs w:val="18"/>
              </w:rPr>
              <w:t>լ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.   </w:t>
            </w:r>
            <w:r w:rsidRPr="00D860C7">
              <w:rPr>
                <w:rFonts w:ascii="Arial" w:hAnsi="Arial" w:cs="Arial"/>
                <w:sz w:val="18"/>
                <w:szCs w:val="18"/>
              </w:rPr>
              <w:t>սննդային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չժանգոտվող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պողպատից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Theme="minorHAnsi" w:hAnsiTheme="minorHAnsi"/>
                <w:sz w:val="18"/>
                <w:szCs w:val="18"/>
              </w:rPr>
              <w:t xml:space="preserve">AISI*304, </w:t>
            </w:r>
            <w:r w:rsidRPr="00D860C7">
              <w:rPr>
                <w:rFonts w:ascii="Arial" w:hAnsi="Arial" w:cs="Arial"/>
                <w:sz w:val="18"/>
                <w:szCs w:val="18"/>
              </w:rPr>
              <w:t>ԳՕՍՏ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27002-86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ԳՕՍՏ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27002-2020-</w:t>
            </w:r>
            <w:r w:rsidRPr="00D860C7">
              <w:rPr>
                <w:rFonts w:ascii="Arial" w:hAnsi="Arial" w:cs="Arial"/>
                <w:sz w:val="18"/>
                <w:szCs w:val="18"/>
              </w:rPr>
              <w:t>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չափորոշիչներին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համապատասխան։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 Տեղափոխումը և բեռնաթափումը իրականացնում է մատակարարը։ Ապրանքի երաշխիքային ժամկետը՝ մատակարարման օրվանից առնվազն 365 օր։</w:t>
            </w:r>
            <w:r w:rsidRPr="00D860C7"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 </w:t>
            </w:r>
          </w:p>
        </w:tc>
        <w:tc>
          <w:tcPr>
            <w:tcW w:w="925" w:type="dxa"/>
            <w:vAlign w:val="bottom"/>
          </w:tcPr>
          <w:p w14:paraId="15D0FD59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t>հատ</w:t>
            </w:r>
          </w:p>
        </w:tc>
        <w:tc>
          <w:tcPr>
            <w:tcW w:w="886" w:type="dxa"/>
            <w:vAlign w:val="bottom"/>
          </w:tcPr>
          <w:p w14:paraId="0D9407DE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02FE7C89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77FC3FAD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361" w:type="dxa"/>
          </w:tcPr>
          <w:p w14:paraId="2323BAA0" w14:textId="24F5BB20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2CBB5063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246" w:type="dxa"/>
          </w:tcPr>
          <w:p w14:paraId="2907ABA6" w14:textId="402CC424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264B67CB" w14:textId="77777777" w:rsidTr="00DA4E6C">
        <w:tc>
          <w:tcPr>
            <w:tcW w:w="1035" w:type="dxa"/>
          </w:tcPr>
          <w:p w14:paraId="0639F708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78C6A414" w14:textId="131DC92E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39221100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/523</w:t>
            </w:r>
          </w:p>
        </w:tc>
        <w:tc>
          <w:tcPr>
            <w:tcW w:w="1134" w:type="dxa"/>
            <w:vAlign w:val="center"/>
          </w:tcPr>
          <w:p w14:paraId="7791799D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Քամիչներ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(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փլավքամիչներ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>)</w:t>
            </w:r>
          </w:p>
        </w:tc>
        <w:tc>
          <w:tcPr>
            <w:tcW w:w="1417" w:type="dxa"/>
            <w:vAlign w:val="center"/>
          </w:tcPr>
          <w:p w14:paraId="22F38109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72A9F9A1" w14:textId="77777777" w:rsidR="005F444D" w:rsidRPr="00D860C7" w:rsidRDefault="005F444D" w:rsidP="005F444D">
            <w:pPr>
              <w:pStyle w:val="a5"/>
              <w:rPr>
                <w:rFonts w:asciiTheme="minorHAnsi" w:hAnsiTheme="minorHAnsi" w:cs="Calibri"/>
                <w:sz w:val="18"/>
                <w:szCs w:val="18"/>
                <w:lang w:val="hy-AM"/>
              </w:rPr>
            </w:pPr>
            <w:r w:rsidRPr="00D860C7">
              <w:rPr>
                <w:rFonts w:ascii="Arial" w:hAnsi="Arial" w:cs="Arial"/>
                <w:sz w:val="18"/>
                <w:szCs w:val="18"/>
              </w:rPr>
              <w:t>Փլավքամիչներ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սննդային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չժանգոտվող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պողպատից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երկկողմանի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բռնակ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պարագիծը՝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36</w:t>
            </w:r>
            <w:r w:rsidRPr="00D860C7">
              <w:rPr>
                <w:rFonts w:ascii="Arial" w:hAnsi="Arial" w:cs="Arial"/>
                <w:sz w:val="18"/>
                <w:szCs w:val="18"/>
              </w:rPr>
              <w:t>սմ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իրանը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ալյումինե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կամ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սննդային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չժանգոտվող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պողպատից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ԳՕՍՏ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27002-86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ԳՕՍՏ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27002-2020-</w:t>
            </w:r>
            <w:r w:rsidRPr="00D860C7">
              <w:rPr>
                <w:rFonts w:ascii="Arial" w:hAnsi="Arial" w:cs="Arial"/>
                <w:sz w:val="18"/>
                <w:szCs w:val="18"/>
              </w:rPr>
              <w:t>ի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չափորոշիչներին</w:t>
            </w:r>
            <w:r w:rsidRPr="00D860C7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համապատասխան։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 Տեղափոխումը և բեռնաթափումը իրականացնում է մատակարարը։ Ապրանքի 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lastRenderedPageBreak/>
              <w:t>երաշխիքային ժամկետը՝ մատակարարման օրվանից առնվազն 365 օր։</w:t>
            </w:r>
            <w:r w:rsidRPr="00D860C7"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 </w:t>
            </w:r>
          </w:p>
        </w:tc>
        <w:tc>
          <w:tcPr>
            <w:tcW w:w="925" w:type="dxa"/>
            <w:vAlign w:val="bottom"/>
          </w:tcPr>
          <w:p w14:paraId="7DDA7AA3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419FC7CF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29C12F23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733A0A82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2</w:t>
            </w:r>
          </w:p>
        </w:tc>
        <w:tc>
          <w:tcPr>
            <w:tcW w:w="1361" w:type="dxa"/>
          </w:tcPr>
          <w:p w14:paraId="14B2114B" w14:textId="0218893B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0E4E2BA9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2</w:t>
            </w:r>
          </w:p>
        </w:tc>
        <w:tc>
          <w:tcPr>
            <w:tcW w:w="1246" w:type="dxa"/>
          </w:tcPr>
          <w:p w14:paraId="67EDBBD2" w14:textId="106D6F06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0362DCC8" w14:textId="77777777" w:rsidTr="00DA4E6C">
        <w:tc>
          <w:tcPr>
            <w:tcW w:w="1035" w:type="dxa"/>
          </w:tcPr>
          <w:p w14:paraId="35D99DEE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788C7C5D" w14:textId="531C4E7E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39221100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/524</w:t>
            </w:r>
          </w:p>
        </w:tc>
        <w:tc>
          <w:tcPr>
            <w:tcW w:w="1134" w:type="dxa"/>
            <w:vAlign w:val="center"/>
          </w:tcPr>
          <w:p w14:paraId="408BF1DF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Քամիչ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>-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Մաղ</w:t>
            </w:r>
          </w:p>
        </w:tc>
        <w:tc>
          <w:tcPr>
            <w:tcW w:w="1417" w:type="dxa"/>
            <w:vAlign w:val="center"/>
          </w:tcPr>
          <w:p w14:paraId="53CADC0A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28685848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D860C7">
              <w:rPr>
                <w:rFonts w:ascii="Arial" w:hAnsi="Arial" w:cs="Arial"/>
                <w:sz w:val="18"/>
                <w:szCs w:val="18"/>
              </w:rPr>
              <w:t>Քամիչ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-</w:t>
            </w:r>
            <w:r w:rsidRPr="00D860C7">
              <w:rPr>
                <w:rFonts w:ascii="Arial" w:hAnsi="Arial" w:cs="Arial"/>
                <w:sz w:val="18"/>
                <w:szCs w:val="18"/>
              </w:rPr>
              <w:t>մաղ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մետաղական, երկար կոթով,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մանր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հյուսվածքով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,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իրանը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սննդային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չժանգոտվող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պողպատից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ԳՕՍՏ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Theme="minorHAnsi" w:hAnsiTheme="minorHAnsi" w:cs="Calibri"/>
                <w:sz w:val="18"/>
                <w:szCs w:val="18"/>
                <w:lang w:val="hy-AM"/>
              </w:rPr>
              <w:t>27002-86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ԳՕՍՏ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27002-2020-</w:t>
            </w:r>
            <w:r w:rsidRPr="00D860C7">
              <w:rPr>
                <w:rFonts w:ascii="Arial" w:hAnsi="Arial" w:cs="Arial"/>
                <w:sz w:val="18"/>
                <w:szCs w:val="18"/>
              </w:rPr>
              <w:t>ի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չափորոշիչներին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համապատասխան։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 Տեղափոխումը և բեռնաթափումը իրականացնում է մատակարարը։ Ապրանքի երաշխիքային ժամկետը՝ մատակարարման օրվանից առնվազն 365 օր։</w:t>
            </w:r>
          </w:p>
        </w:tc>
        <w:tc>
          <w:tcPr>
            <w:tcW w:w="925" w:type="dxa"/>
            <w:vAlign w:val="bottom"/>
          </w:tcPr>
          <w:p w14:paraId="460F842B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t>հատ</w:t>
            </w:r>
          </w:p>
        </w:tc>
        <w:tc>
          <w:tcPr>
            <w:tcW w:w="886" w:type="dxa"/>
            <w:vAlign w:val="bottom"/>
          </w:tcPr>
          <w:p w14:paraId="5C4E406F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410AC1DC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54BBDF1A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466ABB8A" w14:textId="02553E4E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07A987D6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246" w:type="dxa"/>
          </w:tcPr>
          <w:p w14:paraId="0DCCC309" w14:textId="5148F9C4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69987F7C" w14:textId="77777777" w:rsidTr="00DA4E6C">
        <w:tc>
          <w:tcPr>
            <w:tcW w:w="1035" w:type="dxa"/>
          </w:tcPr>
          <w:p w14:paraId="02BC9417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1789E903" w14:textId="067B6BD8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39221100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/525</w:t>
            </w:r>
          </w:p>
        </w:tc>
        <w:tc>
          <w:tcPr>
            <w:tcW w:w="1134" w:type="dxa"/>
            <w:vAlign w:val="center"/>
          </w:tcPr>
          <w:p w14:paraId="20BCC37A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Հարիչ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ձեռքի</w:t>
            </w:r>
          </w:p>
        </w:tc>
        <w:tc>
          <w:tcPr>
            <w:tcW w:w="1417" w:type="dxa"/>
            <w:vAlign w:val="center"/>
          </w:tcPr>
          <w:p w14:paraId="04A3F052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20473AD4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D860C7">
              <w:rPr>
                <w:rFonts w:ascii="Arial" w:hAnsi="Arial" w:cs="Arial"/>
                <w:sz w:val="18"/>
                <w:szCs w:val="18"/>
              </w:rPr>
              <w:t>Հարիչ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ձեռքի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, 10-15</w:t>
            </w:r>
            <w:r w:rsidRPr="00D860C7">
              <w:rPr>
                <w:rFonts w:ascii="Arial" w:hAnsi="Arial" w:cs="Arial"/>
                <w:sz w:val="18"/>
                <w:szCs w:val="18"/>
              </w:rPr>
              <w:t>սմ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մետաղական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,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սննդային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չժանգոտվող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պողպատից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,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առնվազն </w:t>
            </w:r>
            <w:r w:rsidRPr="00D860C7">
              <w:rPr>
                <w:rFonts w:ascii="Arial" w:hAnsi="Arial" w:cs="Arial"/>
                <w:sz w:val="18"/>
                <w:szCs w:val="18"/>
              </w:rPr>
              <w:t>AISI-304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,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ԳՕՍՏ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Theme="minorHAnsi" w:hAnsiTheme="minorHAnsi" w:cs="Calibri"/>
                <w:sz w:val="18"/>
                <w:szCs w:val="18"/>
                <w:lang w:val="hy-AM"/>
              </w:rPr>
              <w:t>27002-86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ԳՕՍՏ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27002-2020-</w:t>
            </w:r>
            <w:r w:rsidRPr="00D860C7">
              <w:rPr>
                <w:rFonts w:ascii="Arial" w:hAnsi="Arial" w:cs="Arial"/>
                <w:sz w:val="18"/>
                <w:szCs w:val="18"/>
              </w:rPr>
              <w:t>ի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չափորոշիչներին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համապատասխան։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 Տեղափոխումը և բեռնաթափումը իրականացնում է մատակարարը։ Ապրանքի երաշխիքային ժամկետը՝ մատակարարման օրվանից առնվազն 365 օր։</w:t>
            </w:r>
          </w:p>
        </w:tc>
        <w:tc>
          <w:tcPr>
            <w:tcW w:w="925" w:type="dxa"/>
            <w:vAlign w:val="bottom"/>
          </w:tcPr>
          <w:p w14:paraId="67A8A3F7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t>հատ</w:t>
            </w:r>
          </w:p>
        </w:tc>
        <w:tc>
          <w:tcPr>
            <w:tcW w:w="886" w:type="dxa"/>
            <w:vAlign w:val="bottom"/>
          </w:tcPr>
          <w:p w14:paraId="4BA72979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66EEF2A0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77DEE500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3D041B06" w14:textId="1B43EDB6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618D8FEB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246" w:type="dxa"/>
          </w:tcPr>
          <w:p w14:paraId="0ED702F1" w14:textId="77A2C411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0F2CF5BB" w14:textId="77777777" w:rsidTr="00DA4E6C">
        <w:tc>
          <w:tcPr>
            <w:tcW w:w="1035" w:type="dxa"/>
          </w:tcPr>
          <w:p w14:paraId="1A5FB122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641B2D35" w14:textId="37E7A3F6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39221370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/504</w:t>
            </w:r>
          </w:p>
        </w:tc>
        <w:tc>
          <w:tcPr>
            <w:tcW w:w="1134" w:type="dxa"/>
            <w:vAlign w:val="center"/>
          </w:tcPr>
          <w:p w14:paraId="01A22B84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Շերեփ</w:t>
            </w:r>
          </w:p>
        </w:tc>
        <w:tc>
          <w:tcPr>
            <w:tcW w:w="1417" w:type="dxa"/>
            <w:vAlign w:val="center"/>
          </w:tcPr>
          <w:p w14:paraId="456C1196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5DEB8EE5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D860C7">
              <w:rPr>
                <w:rFonts w:ascii="Arial" w:hAnsi="Arial" w:cs="Arial"/>
                <w:sz w:val="18"/>
                <w:szCs w:val="18"/>
              </w:rPr>
              <w:t>Շերեփ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250</w:t>
            </w:r>
            <w:r w:rsidRPr="00D860C7">
              <w:rPr>
                <w:rFonts w:ascii="Arial" w:hAnsi="Arial" w:cs="Arial"/>
                <w:sz w:val="18"/>
                <w:szCs w:val="18"/>
              </w:rPr>
              <w:t>մլ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 </w:t>
            </w:r>
            <w:r w:rsidRPr="00D860C7">
              <w:rPr>
                <w:rFonts w:asciiTheme="minorHAnsi" w:hAnsiTheme="minorHAnsi" w:cs="Calibri"/>
                <w:sz w:val="18"/>
                <w:szCs w:val="18"/>
                <w:lang w:val="hy-AM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սննդային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չժանգոտվող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պողպատից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առնվազն </w:t>
            </w:r>
            <w:r w:rsidRPr="00D860C7">
              <w:rPr>
                <w:rFonts w:ascii="Arial" w:hAnsi="Arial" w:cs="Arial"/>
                <w:sz w:val="18"/>
                <w:szCs w:val="18"/>
              </w:rPr>
              <w:t>AISI-304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,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ԳՕՍՏ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Theme="minorHAnsi" w:hAnsiTheme="minorHAnsi" w:cs="Calibri"/>
                <w:sz w:val="18"/>
                <w:szCs w:val="18"/>
                <w:lang w:val="hy-AM"/>
              </w:rPr>
              <w:t>27002-86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ԳՕՍՏ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27002-2020-</w:t>
            </w:r>
            <w:r w:rsidRPr="00D860C7">
              <w:rPr>
                <w:rFonts w:ascii="Arial" w:hAnsi="Arial" w:cs="Arial"/>
                <w:sz w:val="18"/>
                <w:szCs w:val="18"/>
              </w:rPr>
              <w:t>ի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չափորոշիչներին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համապատասխան։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 Տեղափոխումը և բեռնաթափումը իրականացնում է մատակարարը։ Ապրանքի երաշխիքային ժամկետը՝ մատակարարման օրվանից առնվազն 365 օր։</w:t>
            </w:r>
          </w:p>
        </w:tc>
        <w:tc>
          <w:tcPr>
            <w:tcW w:w="925" w:type="dxa"/>
            <w:vAlign w:val="bottom"/>
          </w:tcPr>
          <w:p w14:paraId="30D5BF9C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t>հատ</w:t>
            </w:r>
          </w:p>
        </w:tc>
        <w:tc>
          <w:tcPr>
            <w:tcW w:w="886" w:type="dxa"/>
            <w:vAlign w:val="bottom"/>
          </w:tcPr>
          <w:p w14:paraId="1324840A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7AEA283B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04164CE8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4</w:t>
            </w:r>
          </w:p>
        </w:tc>
        <w:tc>
          <w:tcPr>
            <w:tcW w:w="1361" w:type="dxa"/>
          </w:tcPr>
          <w:p w14:paraId="6691224B" w14:textId="18033283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68DD720F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4</w:t>
            </w:r>
          </w:p>
        </w:tc>
        <w:tc>
          <w:tcPr>
            <w:tcW w:w="1246" w:type="dxa"/>
          </w:tcPr>
          <w:p w14:paraId="126D88FC" w14:textId="3A48C7A6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3B5D5229" w14:textId="77777777" w:rsidTr="00DA4E6C">
        <w:tc>
          <w:tcPr>
            <w:tcW w:w="1035" w:type="dxa"/>
          </w:tcPr>
          <w:p w14:paraId="4ADBB3AA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69886B74" w14:textId="62DA750B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39221380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/508</w:t>
            </w:r>
          </w:p>
        </w:tc>
        <w:tc>
          <w:tcPr>
            <w:tcW w:w="1134" w:type="dxa"/>
            <w:vAlign w:val="center"/>
          </w:tcPr>
          <w:p w14:paraId="318F3428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Խավարտի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գդալ</w:t>
            </w:r>
          </w:p>
        </w:tc>
        <w:tc>
          <w:tcPr>
            <w:tcW w:w="1417" w:type="dxa"/>
            <w:vAlign w:val="center"/>
          </w:tcPr>
          <w:p w14:paraId="5DD0B567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2ACC0636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 w:rsidRPr="00D860C7">
              <w:rPr>
                <w:rFonts w:ascii="Arial" w:hAnsi="Arial" w:cs="Arial"/>
                <w:sz w:val="18"/>
                <w:szCs w:val="18"/>
              </w:rPr>
              <w:t>Խավարտի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գդալ՝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150-200</w:t>
            </w:r>
            <w:r w:rsidRPr="00D860C7">
              <w:rPr>
                <w:rFonts w:ascii="Arial" w:hAnsi="Arial" w:cs="Arial"/>
                <w:sz w:val="18"/>
                <w:szCs w:val="18"/>
              </w:rPr>
              <w:t>մլ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պոչի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երկարությունը՝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30-35</w:t>
            </w:r>
            <w:r w:rsidRPr="00D860C7">
              <w:rPr>
                <w:rFonts w:ascii="Arial" w:hAnsi="Arial" w:cs="Arial"/>
                <w:sz w:val="18"/>
                <w:szCs w:val="18"/>
              </w:rPr>
              <w:t>սմ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սննդային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չժանգոտվող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պողպատից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ԳՕՍՏ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Theme="minorHAnsi" w:hAnsiTheme="minorHAnsi" w:cs="Calibri"/>
                <w:sz w:val="18"/>
                <w:szCs w:val="18"/>
                <w:lang w:val="hy-AM"/>
              </w:rPr>
              <w:t>27002-86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ԳՕՍՏ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27002-2020-</w:t>
            </w:r>
            <w:r w:rsidRPr="00D860C7">
              <w:rPr>
                <w:rFonts w:ascii="Arial" w:hAnsi="Arial" w:cs="Arial"/>
                <w:sz w:val="18"/>
                <w:szCs w:val="18"/>
              </w:rPr>
              <w:t>ի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 </w:t>
            </w:r>
            <w:r w:rsidRPr="00D860C7">
              <w:rPr>
                <w:rFonts w:ascii="Arial" w:hAnsi="Arial" w:cs="Arial"/>
                <w:sz w:val="18"/>
                <w:szCs w:val="18"/>
              </w:rPr>
              <w:t>չափորոշիչներին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համապատասխան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: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 Տեղափոխումը և բեռնաթափումը իրականացնում է մատակարարը։ Ապրանքի երաշխիքային ժամկետը՝ մատակարարման օրվանից առնվազն 365 օր։</w:t>
            </w:r>
          </w:p>
        </w:tc>
        <w:tc>
          <w:tcPr>
            <w:tcW w:w="925" w:type="dxa"/>
            <w:vAlign w:val="bottom"/>
          </w:tcPr>
          <w:p w14:paraId="70171EA1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t>հատ</w:t>
            </w:r>
          </w:p>
        </w:tc>
        <w:tc>
          <w:tcPr>
            <w:tcW w:w="886" w:type="dxa"/>
            <w:vAlign w:val="bottom"/>
          </w:tcPr>
          <w:p w14:paraId="41FEFE99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6E7A1403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5C5EAE86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2</w:t>
            </w:r>
          </w:p>
        </w:tc>
        <w:tc>
          <w:tcPr>
            <w:tcW w:w="1361" w:type="dxa"/>
          </w:tcPr>
          <w:p w14:paraId="375A3933" w14:textId="2992954E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1B51304C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2</w:t>
            </w:r>
          </w:p>
        </w:tc>
        <w:tc>
          <w:tcPr>
            <w:tcW w:w="1246" w:type="dxa"/>
          </w:tcPr>
          <w:p w14:paraId="14B69420" w14:textId="11AAA4BC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0A123DE7" w14:textId="77777777" w:rsidTr="00DA4E6C">
        <w:tc>
          <w:tcPr>
            <w:tcW w:w="1035" w:type="dxa"/>
          </w:tcPr>
          <w:p w14:paraId="0625D420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7447924F" w14:textId="4B98B0B8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39221100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/526</w:t>
            </w:r>
          </w:p>
        </w:tc>
        <w:tc>
          <w:tcPr>
            <w:tcW w:w="1134" w:type="dxa"/>
            <w:vAlign w:val="center"/>
          </w:tcPr>
          <w:p w14:paraId="78C4D3DC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Քափկիր</w:t>
            </w:r>
          </w:p>
        </w:tc>
        <w:tc>
          <w:tcPr>
            <w:tcW w:w="1417" w:type="dxa"/>
            <w:vAlign w:val="center"/>
          </w:tcPr>
          <w:p w14:paraId="3200A62B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5DF39437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 w:rsidRPr="00D860C7">
              <w:rPr>
                <w:rFonts w:ascii="Arial" w:hAnsi="Arial" w:cs="Arial"/>
                <w:sz w:val="18"/>
                <w:szCs w:val="18"/>
              </w:rPr>
              <w:t>Քափկիր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տրամագիծը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10-12</w:t>
            </w:r>
            <w:r w:rsidRPr="00D860C7">
              <w:rPr>
                <w:rFonts w:ascii="Arial" w:hAnsi="Arial" w:cs="Arial"/>
                <w:sz w:val="18"/>
                <w:szCs w:val="18"/>
              </w:rPr>
              <w:t>սմ</w:t>
            </w:r>
            <w:r w:rsidRPr="00D860C7">
              <w:rPr>
                <w:rFonts w:asciiTheme="minorHAnsi" w:hAnsiTheme="minorHAnsi" w:cs="Calibri"/>
                <w:sz w:val="18"/>
                <w:szCs w:val="18"/>
                <w:lang w:val="hy-AM"/>
              </w:rPr>
              <w:t xml:space="preserve">,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սննդային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չժանգոտվող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պողպատից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առնվազն </w:t>
            </w:r>
            <w:r w:rsidRPr="00D860C7">
              <w:rPr>
                <w:rFonts w:ascii="Arial" w:hAnsi="Arial" w:cs="Arial"/>
                <w:sz w:val="18"/>
                <w:szCs w:val="18"/>
              </w:rPr>
              <w:t>AISI-304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ԳՕՍՏ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Theme="minorHAnsi" w:hAnsiTheme="minorHAnsi" w:cs="Calibri"/>
                <w:sz w:val="18"/>
                <w:szCs w:val="18"/>
                <w:lang w:val="hy-AM"/>
              </w:rPr>
              <w:t xml:space="preserve">27002-86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ԳՕՍՏ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27002-2020-</w:t>
            </w:r>
            <w:r w:rsidRPr="00D860C7">
              <w:rPr>
                <w:rFonts w:ascii="Arial" w:hAnsi="Arial" w:cs="Arial"/>
                <w:sz w:val="18"/>
                <w:szCs w:val="18"/>
              </w:rPr>
              <w:t>ի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չափորոշիչներին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համապատասխան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: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 Տեղափոխումը և բեռնաթափումը իրականացնում է մատակարարը։ Ապրանքի երաշխիքային ժամկետը՝ մատակարարման օրվանից առնվազն 365 օր։</w:t>
            </w:r>
          </w:p>
        </w:tc>
        <w:tc>
          <w:tcPr>
            <w:tcW w:w="925" w:type="dxa"/>
            <w:vAlign w:val="bottom"/>
          </w:tcPr>
          <w:p w14:paraId="6489DE97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t>հատ</w:t>
            </w:r>
          </w:p>
        </w:tc>
        <w:tc>
          <w:tcPr>
            <w:tcW w:w="886" w:type="dxa"/>
            <w:vAlign w:val="bottom"/>
          </w:tcPr>
          <w:p w14:paraId="182D342E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19377CB7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00B82E35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2</w:t>
            </w:r>
          </w:p>
        </w:tc>
        <w:tc>
          <w:tcPr>
            <w:tcW w:w="1361" w:type="dxa"/>
          </w:tcPr>
          <w:p w14:paraId="34D163CC" w14:textId="7776A27B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5FEE59F5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2</w:t>
            </w:r>
          </w:p>
        </w:tc>
        <w:tc>
          <w:tcPr>
            <w:tcW w:w="1246" w:type="dxa"/>
          </w:tcPr>
          <w:p w14:paraId="55FDF0F8" w14:textId="5A7E70B3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7EC40E32" w14:textId="77777777" w:rsidTr="00DA4E6C">
        <w:tc>
          <w:tcPr>
            <w:tcW w:w="1035" w:type="dxa"/>
          </w:tcPr>
          <w:p w14:paraId="78DD784B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635CC9FC" w14:textId="5D03FF01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39221100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/527</w:t>
            </w:r>
          </w:p>
        </w:tc>
        <w:tc>
          <w:tcPr>
            <w:tcW w:w="1134" w:type="dxa"/>
            <w:vAlign w:val="center"/>
          </w:tcPr>
          <w:p w14:paraId="79BDA262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Խառնիչներ</w:t>
            </w:r>
          </w:p>
        </w:tc>
        <w:tc>
          <w:tcPr>
            <w:tcW w:w="1417" w:type="dxa"/>
            <w:vAlign w:val="center"/>
          </w:tcPr>
          <w:p w14:paraId="7B0B81A2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037923C2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 w:rsidRPr="00D860C7">
              <w:rPr>
                <w:rFonts w:ascii="Arial" w:hAnsi="Arial" w:cs="Arial"/>
                <w:sz w:val="18"/>
                <w:szCs w:val="18"/>
              </w:rPr>
              <w:t>Բահիկներ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մետաղյա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անցքերով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սննդային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չժանգոտվող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պողպատից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առնվազն </w:t>
            </w:r>
            <w:r w:rsidRPr="00D860C7">
              <w:rPr>
                <w:rFonts w:ascii="Arial" w:hAnsi="Arial" w:cs="Arial"/>
                <w:sz w:val="18"/>
                <w:szCs w:val="18"/>
              </w:rPr>
              <w:t>AISI-304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ԳՕՍՏ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Theme="minorHAnsi" w:hAnsiTheme="minorHAnsi" w:cs="Calibri"/>
                <w:sz w:val="18"/>
                <w:szCs w:val="18"/>
                <w:lang w:val="hy-AM"/>
              </w:rPr>
              <w:t>27002-86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ԳՕՍՏ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27002-2020-</w:t>
            </w:r>
            <w:r w:rsidRPr="00D860C7">
              <w:rPr>
                <w:rFonts w:ascii="Arial" w:hAnsi="Arial" w:cs="Arial"/>
                <w:sz w:val="18"/>
                <w:szCs w:val="18"/>
              </w:rPr>
              <w:t>ի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չափորոշիչներին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համապատասխան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: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 Տեղափոխումը և բեռնաթափումը իրականացնում է մատակարարը։ Ապրանքի երաշխիքային ժամկետը՝ մատակարարման օրվանից առնվազն 365 օր։</w:t>
            </w:r>
          </w:p>
        </w:tc>
        <w:tc>
          <w:tcPr>
            <w:tcW w:w="925" w:type="dxa"/>
            <w:vAlign w:val="bottom"/>
          </w:tcPr>
          <w:p w14:paraId="595D7F59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t>հատ</w:t>
            </w:r>
          </w:p>
        </w:tc>
        <w:tc>
          <w:tcPr>
            <w:tcW w:w="886" w:type="dxa"/>
            <w:vAlign w:val="bottom"/>
          </w:tcPr>
          <w:p w14:paraId="72EB6A2C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4C5508F4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754552ED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2</w:t>
            </w:r>
          </w:p>
        </w:tc>
        <w:tc>
          <w:tcPr>
            <w:tcW w:w="1361" w:type="dxa"/>
          </w:tcPr>
          <w:p w14:paraId="7F8B4993" w14:textId="1D443E06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1D9299CB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2</w:t>
            </w:r>
          </w:p>
        </w:tc>
        <w:tc>
          <w:tcPr>
            <w:tcW w:w="1246" w:type="dxa"/>
          </w:tcPr>
          <w:p w14:paraId="1C22D14C" w14:textId="3FB669E7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3EBAFD1A" w14:textId="77777777" w:rsidTr="00DA4E6C">
        <w:tc>
          <w:tcPr>
            <w:tcW w:w="1035" w:type="dxa"/>
          </w:tcPr>
          <w:p w14:paraId="4261A035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364BD776" w14:textId="1BB1F6DB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39221100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/528</w:t>
            </w:r>
          </w:p>
        </w:tc>
        <w:tc>
          <w:tcPr>
            <w:tcW w:w="1134" w:type="dxa"/>
            <w:vAlign w:val="center"/>
          </w:tcPr>
          <w:p w14:paraId="1695AB47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Կարտոֆիլի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ճզմիչ</w:t>
            </w:r>
          </w:p>
        </w:tc>
        <w:tc>
          <w:tcPr>
            <w:tcW w:w="1417" w:type="dxa"/>
            <w:vAlign w:val="center"/>
          </w:tcPr>
          <w:p w14:paraId="06D87B5E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3A017DF2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 w:rsidRPr="00D860C7">
              <w:rPr>
                <w:rFonts w:ascii="Arial" w:hAnsi="Arial" w:cs="Arial"/>
                <w:sz w:val="18"/>
                <w:szCs w:val="18"/>
              </w:rPr>
              <w:t>Կարտոֆիլի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ճզմիչ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մետաղյա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անցքերով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սննդային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չժանգոտվող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պողպատից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առնվազն </w:t>
            </w:r>
            <w:r w:rsidRPr="00D860C7">
              <w:rPr>
                <w:rFonts w:ascii="Arial" w:hAnsi="Arial" w:cs="Arial"/>
                <w:sz w:val="18"/>
                <w:szCs w:val="18"/>
              </w:rPr>
              <w:t>AISI-304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ԳՕՍՏ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Theme="minorHAnsi" w:hAnsiTheme="minorHAnsi" w:cs="Calibri"/>
                <w:sz w:val="18"/>
                <w:szCs w:val="18"/>
                <w:lang w:val="hy-AM"/>
              </w:rPr>
              <w:lastRenderedPageBreak/>
              <w:t>27002-86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ԳՕՍՏ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27002-2020-</w:t>
            </w:r>
            <w:r w:rsidRPr="00D860C7">
              <w:rPr>
                <w:rFonts w:ascii="Arial" w:hAnsi="Arial" w:cs="Arial"/>
                <w:sz w:val="18"/>
                <w:szCs w:val="18"/>
              </w:rPr>
              <w:t>ի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չափորոշիչներին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համապատասխան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: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 Տեղափոխումը և բեռնաթափումը իրականացնում է մատակարարը։ Ապրանքի երաշխիքային ժամկետը՝ մատակարարման օրվանից առնվազն 365 օր։</w:t>
            </w:r>
          </w:p>
        </w:tc>
        <w:tc>
          <w:tcPr>
            <w:tcW w:w="925" w:type="dxa"/>
            <w:vAlign w:val="bottom"/>
          </w:tcPr>
          <w:p w14:paraId="66497A9D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2BF1C0BD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747BD51E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4DABE485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566AAFA3" w14:textId="5E0C310A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lastRenderedPageBreak/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55E0DA94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lastRenderedPageBreak/>
              <w:t>1</w:t>
            </w:r>
          </w:p>
        </w:tc>
        <w:tc>
          <w:tcPr>
            <w:tcW w:w="1246" w:type="dxa"/>
          </w:tcPr>
          <w:p w14:paraId="2E2E3BDB" w14:textId="5409ABD1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575B3">
              <w:rPr>
                <w:rFonts w:ascii="Arial" w:hAnsi="Arial" w:cs="Arial"/>
                <w:sz w:val="18"/>
                <w:szCs w:val="18"/>
              </w:rPr>
              <w:lastRenderedPageBreak/>
              <w:t>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75BF906B" w14:textId="77777777" w:rsidTr="00DA4E6C">
        <w:tc>
          <w:tcPr>
            <w:tcW w:w="1035" w:type="dxa"/>
          </w:tcPr>
          <w:p w14:paraId="268C9F4B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7BC7D9B5" w14:textId="687C98A1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39241120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/504</w:t>
            </w:r>
          </w:p>
        </w:tc>
        <w:tc>
          <w:tcPr>
            <w:tcW w:w="1134" w:type="dxa"/>
            <w:vAlign w:val="center"/>
          </w:tcPr>
          <w:p w14:paraId="3CF7F050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Խոհանոցային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դանակներ</w:t>
            </w:r>
          </w:p>
        </w:tc>
        <w:tc>
          <w:tcPr>
            <w:tcW w:w="1417" w:type="dxa"/>
            <w:vAlign w:val="center"/>
          </w:tcPr>
          <w:p w14:paraId="0ECAF4C6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1B1CFCE4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 w:rsidRPr="00D860C7">
              <w:rPr>
                <w:rFonts w:ascii="Arial" w:hAnsi="Arial" w:cs="Arial"/>
                <w:sz w:val="18"/>
                <w:szCs w:val="18"/>
              </w:rPr>
              <w:t>Խոհարարական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դանակներ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-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հավաքածու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5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հատ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՝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1- </w:t>
            </w:r>
            <w:r w:rsidRPr="00D860C7">
              <w:rPr>
                <w:rFonts w:ascii="Arial" w:hAnsi="Arial" w:cs="Arial"/>
                <w:sz w:val="18"/>
                <w:szCs w:val="18"/>
              </w:rPr>
              <w:t>մսի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դանակ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,  2- </w:t>
            </w:r>
            <w:r w:rsidRPr="00D860C7">
              <w:rPr>
                <w:rFonts w:ascii="Arial" w:hAnsi="Arial" w:cs="Arial"/>
                <w:sz w:val="18"/>
                <w:szCs w:val="18"/>
              </w:rPr>
              <w:t>հացի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դանակ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, 3- </w:t>
            </w:r>
            <w:r w:rsidRPr="00D860C7">
              <w:rPr>
                <w:rFonts w:ascii="Arial" w:hAnsi="Arial" w:cs="Arial"/>
                <w:sz w:val="18"/>
                <w:szCs w:val="18"/>
              </w:rPr>
              <w:t>բանջարեղենի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 </w:t>
            </w:r>
            <w:r w:rsidRPr="00D860C7">
              <w:rPr>
                <w:rFonts w:ascii="Arial" w:hAnsi="Arial" w:cs="Arial"/>
                <w:sz w:val="18"/>
                <w:szCs w:val="18"/>
              </w:rPr>
              <w:t>դանակ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, 4- </w:t>
            </w:r>
            <w:r w:rsidRPr="00D860C7">
              <w:rPr>
                <w:rFonts w:ascii="Arial" w:hAnsi="Arial" w:cs="Arial"/>
                <w:sz w:val="18"/>
                <w:szCs w:val="18"/>
              </w:rPr>
              <w:t>մրգի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 </w:t>
            </w:r>
            <w:r w:rsidRPr="00D860C7">
              <w:rPr>
                <w:rFonts w:ascii="Arial" w:hAnsi="Arial" w:cs="Arial"/>
                <w:sz w:val="18"/>
                <w:szCs w:val="18"/>
              </w:rPr>
              <w:t>դանակ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5-</w:t>
            </w:r>
            <w:r w:rsidRPr="00D860C7">
              <w:rPr>
                <w:rFonts w:ascii="Arial" w:hAnsi="Arial" w:cs="Arial"/>
                <w:sz w:val="18"/>
                <w:szCs w:val="18"/>
              </w:rPr>
              <w:t>կաթնամթերքի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դանակ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սննդային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չժանգոտվող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պողպատից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ԳՕՍՏ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Theme="minorHAnsi" w:hAnsiTheme="minorHAnsi" w:cs="Calibri"/>
                <w:sz w:val="18"/>
                <w:szCs w:val="18"/>
                <w:lang w:val="hy-AM"/>
              </w:rPr>
              <w:t>27002-86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և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ԳՕՍՏ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27002-2020-</w:t>
            </w:r>
            <w:r w:rsidRPr="00D860C7">
              <w:rPr>
                <w:rFonts w:ascii="Arial" w:hAnsi="Arial" w:cs="Arial"/>
                <w:sz w:val="18"/>
                <w:szCs w:val="18"/>
              </w:rPr>
              <w:t>ի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չափորոշիչներին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համապատասխան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: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 Տեղափոխումը և բեռնաթափումը իրականացնում է մատակարարը։ Ապրանքի երաշխիքային ժամկետը՝ մատակարարման օրվանից առնվազն 365 օր։</w:t>
            </w:r>
          </w:p>
        </w:tc>
        <w:tc>
          <w:tcPr>
            <w:tcW w:w="925" w:type="dxa"/>
            <w:vAlign w:val="bottom"/>
          </w:tcPr>
          <w:p w14:paraId="421E69B4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t>հատ</w:t>
            </w:r>
          </w:p>
        </w:tc>
        <w:tc>
          <w:tcPr>
            <w:tcW w:w="886" w:type="dxa"/>
            <w:vAlign w:val="bottom"/>
          </w:tcPr>
          <w:p w14:paraId="23CA050B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18304AFE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0FB9BD81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361" w:type="dxa"/>
          </w:tcPr>
          <w:p w14:paraId="63A7BF6C" w14:textId="14C223B4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35678FF7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246" w:type="dxa"/>
          </w:tcPr>
          <w:p w14:paraId="610AC8A0" w14:textId="12115628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7D0A7D49" w14:textId="77777777" w:rsidTr="00DA4E6C">
        <w:tc>
          <w:tcPr>
            <w:tcW w:w="1035" w:type="dxa"/>
          </w:tcPr>
          <w:p w14:paraId="51144118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11122909" w14:textId="64254160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39221100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/529</w:t>
            </w:r>
          </w:p>
        </w:tc>
        <w:tc>
          <w:tcPr>
            <w:tcW w:w="1134" w:type="dxa"/>
            <w:vAlign w:val="center"/>
          </w:tcPr>
          <w:p w14:paraId="00BD06A8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  <w:lang w:val="hy-AM"/>
              </w:rPr>
              <w:t xml:space="preserve">Խոհանոցային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տախտակ</w:t>
            </w:r>
          </w:p>
        </w:tc>
        <w:tc>
          <w:tcPr>
            <w:tcW w:w="1417" w:type="dxa"/>
            <w:vAlign w:val="center"/>
          </w:tcPr>
          <w:p w14:paraId="6EB4F9F9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2FE6C656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>Պոլիպ</w:t>
            </w:r>
            <w:r w:rsidRPr="00D860C7">
              <w:rPr>
                <w:rFonts w:ascii="Arial" w:hAnsi="Arial" w:cs="Arial"/>
                <w:sz w:val="18"/>
                <w:szCs w:val="18"/>
              </w:rPr>
              <w:t>րոպիլենային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խոհանոցային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տախտակներ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հավաքածուն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5 </w:t>
            </w:r>
            <w:r w:rsidRPr="00D860C7">
              <w:rPr>
                <w:rFonts w:ascii="Arial" w:hAnsi="Arial" w:cs="Arial"/>
                <w:sz w:val="18"/>
                <w:szCs w:val="18"/>
              </w:rPr>
              <w:t>գույներով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չափը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400 </w:t>
            </w:r>
            <w:r w:rsidRPr="00D860C7">
              <w:rPr>
                <w:rFonts w:ascii="Franklin Gothic Medium Cond" w:hAnsi="Franklin Gothic Medium Cond" w:cs="Franklin Gothic Medium Cond"/>
                <w:sz w:val="18"/>
                <w:szCs w:val="18"/>
              </w:rPr>
              <w:t>х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300 </w:t>
            </w:r>
            <w:r w:rsidRPr="00D860C7">
              <w:rPr>
                <w:rFonts w:ascii="Arial" w:hAnsi="Arial" w:cs="Arial"/>
                <w:sz w:val="18"/>
                <w:szCs w:val="18"/>
              </w:rPr>
              <w:t>մմ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>։ Տեղափոխումը և բեռնաթափումը իրականացնում է մատակարարը։ Ապրանքի երաշխիքային ժամկետը՝ մատակարարման օրվանից առնվազն 365 օր։</w:t>
            </w:r>
          </w:p>
        </w:tc>
        <w:tc>
          <w:tcPr>
            <w:tcW w:w="925" w:type="dxa"/>
            <w:vAlign w:val="bottom"/>
          </w:tcPr>
          <w:p w14:paraId="4353A071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t>հատ</w:t>
            </w:r>
          </w:p>
        </w:tc>
        <w:tc>
          <w:tcPr>
            <w:tcW w:w="886" w:type="dxa"/>
            <w:vAlign w:val="bottom"/>
          </w:tcPr>
          <w:p w14:paraId="7A3EE8A9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5A70A4E3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2E727E4B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2</w:t>
            </w:r>
          </w:p>
        </w:tc>
        <w:tc>
          <w:tcPr>
            <w:tcW w:w="1361" w:type="dxa"/>
          </w:tcPr>
          <w:p w14:paraId="7963D750" w14:textId="11D0C37D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064810A0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2</w:t>
            </w:r>
          </w:p>
        </w:tc>
        <w:tc>
          <w:tcPr>
            <w:tcW w:w="1246" w:type="dxa"/>
          </w:tcPr>
          <w:p w14:paraId="15B287A5" w14:textId="5C35D64F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40FA7EF5" w14:textId="77777777" w:rsidTr="00DA4E6C">
        <w:tc>
          <w:tcPr>
            <w:tcW w:w="1035" w:type="dxa"/>
          </w:tcPr>
          <w:p w14:paraId="16754A24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2CA9FADB" w14:textId="2054919A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39221130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/507</w:t>
            </w:r>
          </w:p>
        </w:tc>
        <w:tc>
          <w:tcPr>
            <w:tcW w:w="1134" w:type="dxa"/>
            <w:vAlign w:val="center"/>
          </w:tcPr>
          <w:p w14:paraId="10096ABE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Չափիչ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բաժակ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բաժնեչափով</w:t>
            </w:r>
          </w:p>
        </w:tc>
        <w:tc>
          <w:tcPr>
            <w:tcW w:w="1417" w:type="dxa"/>
            <w:vAlign w:val="center"/>
          </w:tcPr>
          <w:p w14:paraId="5450C3EE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3979512F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 w:rsidRPr="00D860C7">
              <w:rPr>
                <w:rFonts w:ascii="Arial" w:hAnsi="Arial" w:cs="Arial"/>
                <w:sz w:val="18"/>
                <w:szCs w:val="18"/>
              </w:rPr>
              <w:t>Չափման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բաժակ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1</w:t>
            </w:r>
            <w:r w:rsidRPr="00D860C7">
              <w:rPr>
                <w:rFonts w:ascii="Arial" w:hAnsi="Arial" w:cs="Arial"/>
                <w:sz w:val="18"/>
                <w:szCs w:val="18"/>
              </w:rPr>
              <w:t>լ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պլաստիկ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>Տեղափոխումը և բեռնաթափումը իրականացնում է մատակարարը։ Ապրանքի երաշխիքային ժամկետը՝ մատակարարման օրվանից առնվազն 365 օր։</w:t>
            </w:r>
          </w:p>
        </w:tc>
        <w:tc>
          <w:tcPr>
            <w:tcW w:w="925" w:type="dxa"/>
            <w:vAlign w:val="bottom"/>
          </w:tcPr>
          <w:p w14:paraId="7E2C5C1A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t>հատ</w:t>
            </w:r>
          </w:p>
        </w:tc>
        <w:tc>
          <w:tcPr>
            <w:tcW w:w="886" w:type="dxa"/>
            <w:vAlign w:val="bottom"/>
          </w:tcPr>
          <w:p w14:paraId="06D63E18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6418E0E1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2978007D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7BB792B3" w14:textId="10E8545A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4C83CE52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246" w:type="dxa"/>
          </w:tcPr>
          <w:p w14:paraId="778EEBD7" w14:textId="186B8CBD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684505C5" w14:textId="77777777" w:rsidTr="00DA4E6C">
        <w:tc>
          <w:tcPr>
            <w:tcW w:w="1035" w:type="dxa"/>
          </w:tcPr>
          <w:p w14:paraId="64E54D8D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4BDCFE2D" w14:textId="4B1E369B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39221130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/508</w:t>
            </w:r>
          </w:p>
        </w:tc>
        <w:tc>
          <w:tcPr>
            <w:tcW w:w="1134" w:type="dxa"/>
            <w:vAlign w:val="center"/>
          </w:tcPr>
          <w:p w14:paraId="780FEA06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Չափիչ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բաժակ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բաժնեչափով</w:t>
            </w:r>
          </w:p>
        </w:tc>
        <w:tc>
          <w:tcPr>
            <w:tcW w:w="1417" w:type="dxa"/>
            <w:vAlign w:val="center"/>
          </w:tcPr>
          <w:p w14:paraId="1591D4AE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1698CB4A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 w:rsidRPr="00D860C7">
              <w:rPr>
                <w:rFonts w:ascii="Arial" w:hAnsi="Arial" w:cs="Arial"/>
                <w:sz w:val="18"/>
                <w:szCs w:val="18"/>
              </w:rPr>
              <w:t>Չափման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բաժակ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0,5 </w:t>
            </w:r>
            <w:r w:rsidRPr="00D860C7">
              <w:rPr>
                <w:rFonts w:ascii="Arial" w:hAnsi="Arial" w:cs="Arial"/>
                <w:sz w:val="18"/>
                <w:szCs w:val="18"/>
              </w:rPr>
              <w:t>լ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,  </w:t>
            </w:r>
            <w:r w:rsidRPr="00D860C7">
              <w:rPr>
                <w:rFonts w:ascii="Arial" w:hAnsi="Arial" w:cs="Arial"/>
                <w:sz w:val="18"/>
                <w:szCs w:val="18"/>
              </w:rPr>
              <w:t xml:space="preserve">պլաստիկ: 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>Տեղափոխումը և բեռնաթափումը իրականացնում է մատակարարը։ Ապրանքի երաշխիքային ժամկետը՝ մատակարարման օրվանից առնվազն 365 օր։</w:t>
            </w:r>
          </w:p>
        </w:tc>
        <w:tc>
          <w:tcPr>
            <w:tcW w:w="925" w:type="dxa"/>
            <w:vAlign w:val="bottom"/>
          </w:tcPr>
          <w:p w14:paraId="7EBB9292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t>հատ</w:t>
            </w:r>
          </w:p>
        </w:tc>
        <w:tc>
          <w:tcPr>
            <w:tcW w:w="886" w:type="dxa"/>
            <w:vAlign w:val="bottom"/>
          </w:tcPr>
          <w:p w14:paraId="7CF2F02F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0EF532BD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6FA83348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22C43AF5" w14:textId="3BF8AE2D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5D168EC3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246" w:type="dxa"/>
          </w:tcPr>
          <w:p w14:paraId="456FACCD" w14:textId="7102E1AF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3306D654" w14:textId="77777777" w:rsidTr="001E4760">
        <w:tc>
          <w:tcPr>
            <w:tcW w:w="1035" w:type="dxa"/>
          </w:tcPr>
          <w:p w14:paraId="3AFB337A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51F2B226" w14:textId="67CA0A4C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38411200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/510</w:t>
            </w:r>
          </w:p>
        </w:tc>
        <w:tc>
          <w:tcPr>
            <w:tcW w:w="1134" w:type="dxa"/>
            <w:vAlign w:val="center"/>
          </w:tcPr>
          <w:p w14:paraId="66A94C0C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Ջերմաչափեր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ճաշի</w:t>
            </w:r>
          </w:p>
        </w:tc>
        <w:tc>
          <w:tcPr>
            <w:tcW w:w="1417" w:type="dxa"/>
            <w:vAlign w:val="center"/>
          </w:tcPr>
          <w:p w14:paraId="07D745F3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</w:tcPr>
          <w:p w14:paraId="68A329BB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Ճաշի թվային ջերմաչափ սննդային չժանգոտվող պողպատից</w:t>
            </w:r>
            <w:r w:rsidRPr="00D860C7">
              <w:rPr>
                <w:rFonts w:asciiTheme="minorHAnsi" w:hAnsiTheme="minorHAnsi" w:cs="Calibri"/>
                <w:sz w:val="18"/>
                <w:szCs w:val="18"/>
                <w:lang w:val="hy-AM"/>
              </w:rPr>
              <w:t xml:space="preserve"> զոնդով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առնվազն </w:t>
            </w:r>
            <w:r w:rsidRPr="00D860C7">
              <w:rPr>
                <w:rFonts w:ascii="Arial" w:hAnsi="Arial" w:cs="Arial"/>
                <w:sz w:val="18"/>
                <w:szCs w:val="18"/>
              </w:rPr>
              <w:t xml:space="preserve">AISI-304,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Զոնդի երկարությունը՝ 200-300 մմ:</w:t>
            </w:r>
          </w:p>
          <w:p w14:paraId="5684DC73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Աշխատանքային միջակայքը ջերմաստիճանի՝  0 ° C-50 ° C :</w:t>
            </w:r>
          </w:p>
          <w:p w14:paraId="420A08BC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Կենցաղային թվային ջերմաչափը ունի փոքրիկ էկրան: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 Տեղափոխումը և բեռնաթափումը իրականացնում է մատակարարը։ Ապրանքի երաշխիքային ժամկետը՝ մատակարարման օրվանից առնվազն 365 օր։</w:t>
            </w:r>
          </w:p>
          <w:p w14:paraId="15FDEFCA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</w:p>
          <w:p w14:paraId="49E4C38B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noProof/>
                <w:sz w:val="18"/>
                <w:szCs w:val="18"/>
                <w:lang w:val="ru-RU" w:eastAsia="ru-RU"/>
              </w:rPr>
              <w:drawing>
                <wp:inline distT="0" distB="0" distL="0" distR="0" wp14:anchorId="6453215A" wp14:editId="64337480">
                  <wp:extent cx="1255776" cy="1255776"/>
                  <wp:effectExtent l="0" t="0" r="1905" b="1905"/>
                  <wp:docPr id="113" name="Рисунок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3596" cy="12535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82E76F2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925" w:type="dxa"/>
            <w:vAlign w:val="bottom"/>
          </w:tcPr>
          <w:p w14:paraId="59961EBE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t>հատ</w:t>
            </w:r>
          </w:p>
        </w:tc>
        <w:tc>
          <w:tcPr>
            <w:tcW w:w="886" w:type="dxa"/>
            <w:vAlign w:val="bottom"/>
          </w:tcPr>
          <w:p w14:paraId="6F265063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2BE6DF5A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53133D10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2</w:t>
            </w:r>
          </w:p>
        </w:tc>
        <w:tc>
          <w:tcPr>
            <w:tcW w:w="1361" w:type="dxa"/>
          </w:tcPr>
          <w:p w14:paraId="241A5F96" w14:textId="4E3ED800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22D1CFFE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2</w:t>
            </w:r>
          </w:p>
        </w:tc>
        <w:tc>
          <w:tcPr>
            <w:tcW w:w="1246" w:type="dxa"/>
          </w:tcPr>
          <w:p w14:paraId="6624F639" w14:textId="1698EB2A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1476AFA4" w14:textId="77777777" w:rsidTr="00DA4E6C">
        <w:tc>
          <w:tcPr>
            <w:tcW w:w="1035" w:type="dxa"/>
          </w:tcPr>
          <w:p w14:paraId="28592464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7ED5DBED" w14:textId="2D6A9D7F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38411200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/511</w:t>
            </w:r>
          </w:p>
        </w:tc>
        <w:tc>
          <w:tcPr>
            <w:tcW w:w="1134" w:type="dxa"/>
            <w:vAlign w:val="center"/>
          </w:tcPr>
          <w:p w14:paraId="6D631DDD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Ջերմաչափեր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սենյակի</w:t>
            </w:r>
          </w:p>
        </w:tc>
        <w:tc>
          <w:tcPr>
            <w:tcW w:w="1417" w:type="dxa"/>
            <w:vAlign w:val="center"/>
          </w:tcPr>
          <w:p w14:paraId="0E7D906A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0219DFFE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Սենյակի թվային ջերմաչափը  ջերմաստիճան ցույց տալու միջակայքը -10 °C- ից մինչև +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lastRenderedPageBreak/>
              <w:t>50 ° C: Պլաստիկ, փայտե կամ ապակյա խցիկով: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 Տեղափոխումը և բեռնաթափումը իրականացնում է մատակարարը։ Ապրանքի երաշխիքային ժամկետը՝ մատակարարման օրվանից առնվազն 365 օր։</w:t>
            </w:r>
          </w:p>
          <w:p w14:paraId="35B2D091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</w:p>
          <w:p w14:paraId="27F8147C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noProof/>
                <w:sz w:val="18"/>
                <w:szCs w:val="18"/>
                <w:lang w:val="ru-RU" w:eastAsia="ru-RU"/>
              </w:rPr>
              <w:drawing>
                <wp:inline distT="0" distB="0" distL="0" distR="0" wp14:anchorId="2509478A" wp14:editId="700A4854">
                  <wp:extent cx="542925" cy="1215118"/>
                  <wp:effectExtent l="19050" t="0" r="9525" b="0"/>
                  <wp:docPr id="114" name="Рисунок 15" descr="C:\Users\User\Desktop\unname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User\Desktop\unname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3221" cy="1215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</w:p>
          <w:p w14:paraId="7336A04D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925" w:type="dxa"/>
            <w:vAlign w:val="bottom"/>
          </w:tcPr>
          <w:p w14:paraId="11B0A036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3FFF035F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35311F7D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3891DF4B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2</w:t>
            </w:r>
          </w:p>
        </w:tc>
        <w:tc>
          <w:tcPr>
            <w:tcW w:w="1361" w:type="dxa"/>
          </w:tcPr>
          <w:p w14:paraId="4F3014C4" w14:textId="5BF1682B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lastRenderedPageBreak/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029978DA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lastRenderedPageBreak/>
              <w:t>2</w:t>
            </w:r>
          </w:p>
        </w:tc>
        <w:tc>
          <w:tcPr>
            <w:tcW w:w="1246" w:type="dxa"/>
          </w:tcPr>
          <w:p w14:paraId="54BDE7E9" w14:textId="03827604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lastRenderedPageBreak/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12D39EC4" w14:textId="77777777" w:rsidTr="00DA4E6C">
        <w:tc>
          <w:tcPr>
            <w:tcW w:w="1035" w:type="dxa"/>
          </w:tcPr>
          <w:p w14:paraId="283CD077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40162D50" w14:textId="30DCE0BD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39224331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/505</w:t>
            </w:r>
          </w:p>
        </w:tc>
        <w:tc>
          <w:tcPr>
            <w:tcW w:w="1134" w:type="dxa"/>
            <w:vAlign w:val="center"/>
          </w:tcPr>
          <w:p w14:paraId="2DD525DD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Դույլ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պլաստմասե</w:t>
            </w:r>
          </w:p>
        </w:tc>
        <w:tc>
          <w:tcPr>
            <w:tcW w:w="1417" w:type="dxa"/>
            <w:vAlign w:val="center"/>
          </w:tcPr>
          <w:p w14:paraId="651A53EB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3E1246E6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D860C7">
              <w:rPr>
                <w:rFonts w:ascii="Arial" w:hAnsi="Arial" w:cs="Arial"/>
                <w:sz w:val="18"/>
                <w:szCs w:val="18"/>
              </w:rPr>
              <w:t>Դույլ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հատակ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 լվացման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ախտահանման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համար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10</w:t>
            </w:r>
            <w:r w:rsidRPr="00D860C7">
              <w:rPr>
                <w:rFonts w:ascii="Arial" w:hAnsi="Arial" w:cs="Arial"/>
                <w:sz w:val="18"/>
                <w:szCs w:val="18"/>
              </w:rPr>
              <w:t>լ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բռնակով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հումքը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պլաստմասե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>։ Տեղափոխումը և բեռնաթափումը իրականացնում է մատակարարը։ Ապրանքի երաշխիքային ժամկետը՝ մատակարարման օրվանից առնվազն 365 օր։</w:t>
            </w:r>
          </w:p>
        </w:tc>
        <w:tc>
          <w:tcPr>
            <w:tcW w:w="925" w:type="dxa"/>
            <w:vAlign w:val="bottom"/>
          </w:tcPr>
          <w:p w14:paraId="5E36A7F1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t>հատ</w:t>
            </w:r>
          </w:p>
        </w:tc>
        <w:tc>
          <w:tcPr>
            <w:tcW w:w="886" w:type="dxa"/>
            <w:vAlign w:val="bottom"/>
          </w:tcPr>
          <w:p w14:paraId="71D59FD7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2B61EC66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66B6D11B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6</w:t>
            </w:r>
          </w:p>
        </w:tc>
        <w:tc>
          <w:tcPr>
            <w:tcW w:w="1361" w:type="dxa"/>
          </w:tcPr>
          <w:p w14:paraId="0E80E0AA" w14:textId="485D456A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013783CC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6</w:t>
            </w:r>
          </w:p>
        </w:tc>
        <w:tc>
          <w:tcPr>
            <w:tcW w:w="1246" w:type="dxa"/>
          </w:tcPr>
          <w:p w14:paraId="49C7D8C3" w14:textId="6D1790BD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3A518229" w14:textId="77777777" w:rsidTr="00DA4E6C">
        <w:tc>
          <w:tcPr>
            <w:tcW w:w="1035" w:type="dxa"/>
          </w:tcPr>
          <w:p w14:paraId="5B7E6FB0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1C8F8C68" w14:textId="215AFF5A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39221170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/508</w:t>
            </w:r>
          </w:p>
        </w:tc>
        <w:tc>
          <w:tcPr>
            <w:tcW w:w="1134" w:type="dxa"/>
            <w:vAlign w:val="center"/>
          </w:tcPr>
          <w:p w14:paraId="4A0A209C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Սննդի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տարաներ</w:t>
            </w:r>
          </w:p>
        </w:tc>
        <w:tc>
          <w:tcPr>
            <w:tcW w:w="1417" w:type="dxa"/>
            <w:vAlign w:val="center"/>
          </w:tcPr>
          <w:p w14:paraId="0191EEAC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567DE279" w14:textId="77777777" w:rsidR="005F444D" w:rsidRPr="00D860C7" w:rsidRDefault="005F444D" w:rsidP="005F444D">
            <w:pPr>
              <w:pStyle w:val="a5"/>
              <w:rPr>
                <w:rFonts w:ascii="Arial" w:hAnsi="Arial" w:cs="Arial"/>
                <w:sz w:val="18"/>
                <w:szCs w:val="18"/>
                <w:lang w:val="hy-AM"/>
              </w:rPr>
            </w:pPr>
            <w:r w:rsidRPr="00D860C7">
              <w:rPr>
                <w:rFonts w:ascii="Arial" w:hAnsi="Arial" w:cs="Arial"/>
                <w:sz w:val="18"/>
                <w:szCs w:val="18"/>
              </w:rPr>
              <w:t>Տարա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10 </w:t>
            </w:r>
            <w:r w:rsidRPr="00D860C7">
              <w:rPr>
                <w:rFonts w:ascii="Arial" w:hAnsi="Arial" w:cs="Arial"/>
                <w:sz w:val="18"/>
                <w:szCs w:val="18"/>
              </w:rPr>
              <w:t>լ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տարողությամբ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,</w:t>
            </w:r>
            <w:r w:rsidRPr="00D860C7">
              <w:rPr>
                <w:rFonts w:ascii="Arial" w:hAnsi="Arial" w:cs="Arial"/>
                <w:sz w:val="18"/>
                <w:szCs w:val="18"/>
              </w:rPr>
              <w:t>հումքը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>պլաստմասե։ Տեղափոխումը և բեռնաթափումը իրականացնում է մատակարարը։ Ապրանքի երաշխիքային ժամկետը՝ մատակարարման օրվանից առնվազն 365 օր։</w:t>
            </w:r>
          </w:p>
        </w:tc>
        <w:tc>
          <w:tcPr>
            <w:tcW w:w="925" w:type="dxa"/>
            <w:vAlign w:val="bottom"/>
          </w:tcPr>
          <w:p w14:paraId="36661952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t>հատ</w:t>
            </w:r>
          </w:p>
        </w:tc>
        <w:tc>
          <w:tcPr>
            <w:tcW w:w="886" w:type="dxa"/>
            <w:vAlign w:val="bottom"/>
          </w:tcPr>
          <w:p w14:paraId="05E62A2C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69EC831E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316F0B63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4</w:t>
            </w:r>
          </w:p>
        </w:tc>
        <w:tc>
          <w:tcPr>
            <w:tcW w:w="1361" w:type="dxa"/>
          </w:tcPr>
          <w:p w14:paraId="0C14A79D" w14:textId="3D3CCED9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0F6EF2ED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4</w:t>
            </w:r>
          </w:p>
        </w:tc>
        <w:tc>
          <w:tcPr>
            <w:tcW w:w="1246" w:type="dxa"/>
          </w:tcPr>
          <w:p w14:paraId="2E6A2D1D" w14:textId="3C1899F2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5849073B" w14:textId="77777777" w:rsidTr="00DA4E6C">
        <w:tc>
          <w:tcPr>
            <w:tcW w:w="1035" w:type="dxa"/>
          </w:tcPr>
          <w:p w14:paraId="63FB2374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348BFAB3" w14:textId="779CC2F2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39224341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/504</w:t>
            </w:r>
          </w:p>
        </w:tc>
        <w:tc>
          <w:tcPr>
            <w:tcW w:w="1134" w:type="dxa"/>
            <w:vAlign w:val="center"/>
          </w:tcPr>
          <w:p w14:paraId="791D6B88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Աղբարկղ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պլաստմասե</w:t>
            </w:r>
          </w:p>
        </w:tc>
        <w:tc>
          <w:tcPr>
            <w:tcW w:w="1417" w:type="dxa"/>
            <w:vAlign w:val="center"/>
          </w:tcPr>
          <w:p w14:paraId="78B33DAF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0F525764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D860C7">
              <w:rPr>
                <w:rFonts w:ascii="Arial" w:hAnsi="Arial" w:cs="Arial"/>
                <w:sz w:val="18"/>
                <w:szCs w:val="18"/>
              </w:rPr>
              <w:t>Խոհանոցի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աղբաման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 xml:space="preserve">կափարիչով,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ոտքով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բացվող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20</w:t>
            </w:r>
            <w:r w:rsidRPr="00D860C7">
              <w:rPr>
                <w:rFonts w:ascii="Arial" w:hAnsi="Arial" w:cs="Arial"/>
                <w:sz w:val="18"/>
                <w:szCs w:val="18"/>
              </w:rPr>
              <w:t>լ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</w:rPr>
              <w:t>հումքը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պլաստմասե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։ 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lastRenderedPageBreak/>
              <w:t>Տեղափոխումը և բեռնաթափումը իրականացնում է մատակարարը։ Ապրանքի երաշխիքային ժամկետը՝ մատակարարման օրվանից առնվազն 365 օր։</w:t>
            </w:r>
          </w:p>
        </w:tc>
        <w:tc>
          <w:tcPr>
            <w:tcW w:w="925" w:type="dxa"/>
            <w:vAlign w:val="bottom"/>
          </w:tcPr>
          <w:p w14:paraId="64EF51B2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4C1E069C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36F06C8F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40817447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4</w:t>
            </w:r>
          </w:p>
        </w:tc>
        <w:tc>
          <w:tcPr>
            <w:tcW w:w="1361" w:type="dxa"/>
          </w:tcPr>
          <w:p w14:paraId="4156A8D3" w14:textId="60D81E6A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lastRenderedPageBreak/>
              <w:t>համայնք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3497891C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lastRenderedPageBreak/>
              <w:t>4</w:t>
            </w:r>
          </w:p>
        </w:tc>
        <w:tc>
          <w:tcPr>
            <w:tcW w:w="1246" w:type="dxa"/>
          </w:tcPr>
          <w:p w14:paraId="3473C493" w14:textId="16D6B95A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lastRenderedPageBreak/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259AE99E" w14:textId="77777777" w:rsidTr="00DA4E6C">
        <w:tc>
          <w:tcPr>
            <w:tcW w:w="1035" w:type="dxa"/>
          </w:tcPr>
          <w:p w14:paraId="04A73562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1DB7A700" w14:textId="2D12F107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39835000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/507</w:t>
            </w:r>
          </w:p>
        </w:tc>
        <w:tc>
          <w:tcPr>
            <w:tcW w:w="1134" w:type="dxa"/>
            <w:vAlign w:val="center"/>
          </w:tcPr>
          <w:p w14:paraId="298E7FE5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Հատակ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մաքրելու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ձող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  <w:lang w:val="hy-AM"/>
              </w:rPr>
              <w:t>մաքրող կտորով</w:t>
            </w:r>
          </w:p>
        </w:tc>
        <w:tc>
          <w:tcPr>
            <w:tcW w:w="1417" w:type="dxa"/>
            <w:vAlign w:val="center"/>
          </w:tcPr>
          <w:p w14:paraId="5ACD4650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100F47E7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>Հատակի լվացման ձող՝ լվանալու դույլով։ Դույլը պլաստիկ/ալյումին, ծավալը 8լ, մաքրող շորը լվանալու, քամելու հարմարանքով։  Մաքրող կտորը Տեղափոխումը և բեռնաթափումը իրականացնում է մատակարարը։ Ապրանքի երաշխիքային ժամկետը՝ մատակարարման օրվանից առնվազն 365 օր։</w:t>
            </w:r>
          </w:p>
        </w:tc>
        <w:tc>
          <w:tcPr>
            <w:tcW w:w="925" w:type="dxa"/>
            <w:vAlign w:val="bottom"/>
          </w:tcPr>
          <w:p w14:paraId="35461E6B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t>հատ</w:t>
            </w:r>
          </w:p>
        </w:tc>
        <w:tc>
          <w:tcPr>
            <w:tcW w:w="886" w:type="dxa"/>
            <w:vAlign w:val="bottom"/>
          </w:tcPr>
          <w:p w14:paraId="5E09BCDF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369F9439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2306270D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2</w:t>
            </w:r>
          </w:p>
        </w:tc>
        <w:tc>
          <w:tcPr>
            <w:tcW w:w="1361" w:type="dxa"/>
          </w:tcPr>
          <w:p w14:paraId="3E14D71E" w14:textId="5E13C291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408D78FC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2</w:t>
            </w:r>
          </w:p>
        </w:tc>
        <w:tc>
          <w:tcPr>
            <w:tcW w:w="1246" w:type="dxa"/>
          </w:tcPr>
          <w:p w14:paraId="0E672248" w14:textId="46915C68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0B9572BE" w14:textId="77777777" w:rsidTr="00DA4E6C">
        <w:tc>
          <w:tcPr>
            <w:tcW w:w="1035" w:type="dxa"/>
          </w:tcPr>
          <w:p w14:paraId="4301147C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1B7BBAD5" w14:textId="2E93E2B7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42921180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/509</w:t>
            </w:r>
          </w:p>
        </w:tc>
        <w:tc>
          <w:tcPr>
            <w:tcW w:w="1134" w:type="dxa"/>
            <w:vAlign w:val="center"/>
          </w:tcPr>
          <w:p w14:paraId="74BB326D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Հարթակով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կշեռք</w:t>
            </w:r>
          </w:p>
        </w:tc>
        <w:tc>
          <w:tcPr>
            <w:tcW w:w="1417" w:type="dxa"/>
            <w:vAlign w:val="center"/>
          </w:tcPr>
          <w:p w14:paraId="4C8A7084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760B4799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Էլեկտրոնային կշեռքի չափսերը՝ 420 х 635 х 765 մմ  (Ե x Լ x Բ):</w:t>
            </w:r>
          </w:p>
          <w:p w14:paraId="29C6BC02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Կշռելու համար թույլատրելի առավելագույն քաշը՝ </w:t>
            </w:r>
            <w:r w:rsidRPr="00D860C7">
              <w:rPr>
                <w:rFonts w:asciiTheme="minorHAnsi" w:hAnsiTheme="minorHAnsi" w:cs="Calibri"/>
                <w:sz w:val="18"/>
                <w:szCs w:val="18"/>
                <w:lang w:val="hy-AM"/>
              </w:rPr>
              <w:t>150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կգ,  ստուգման աստիճանը 20 գ, կշռեու հարթակի չափսերը՝</w:t>
            </w:r>
            <w:r w:rsidRPr="00D860C7">
              <w:rPr>
                <w:rFonts w:asciiTheme="minorHAnsi" w:hAnsiTheme="minorHAnsi" w:cs="Calibri"/>
                <w:sz w:val="18"/>
                <w:szCs w:val="18"/>
                <w:lang w:val="hy-AM"/>
              </w:rPr>
              <w:t>370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х </w:t>
            </w:r>
            <w:r w:rsidRPr="00D860C7">
              <w:rPr>
                <w:rFonts w:asciiTheme="minorHAnsi" w:hAnsiTheme="minorHAnsi" w:cs="Calibri"/>
                <w:sz w:val="18"/>
                <w:szCs w:val="18"/>
                <w:lang w:val="hy-AM"/>
              </w:rPr>
              <w:t>500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մմ (Ե x Լ), մակերեսը չժանգոտվող մետաղից  , ունի LCD էկրան:</w:t>
            </w:r>
          </w:p>
          <w:p w14:paraId="48276348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Էլեկտրամատակարարումը ցանցից 110 ÷240 V/1 ֆազ ՝ ադապտերի կամ մարտկոցի միջոցով։</w:t>
            </w:r>
          </w:p>
          <w:p w14:paraId="2A1890BB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Հզորությունը  0.02 կՎտ;</w:t>
            </w:r>
          </w:p>
          <w:p w14:paraId="0B752C08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Պաշտպանված է փոշուց և խոնավությունից։</w:t>
            </w:r>
          </w:p>
          <w:p w14:paraId="2926D712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 Երաշխիքային ժամկետն առնվազն մեկ տարի:</w:t>
            </w:r>
          </w:p>
          <w:p w14:paraId="52158ECD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 w:rsidRPr="00D860C7">
              <w:rPr>
                <w:rFonts w:ascii="GHEA Grapalat" w:hAnsi="GHEA Grapalat" w:cs="Arial"/>
                <w:noProof/>
                <w:sz w:val="18"/>
                <w:szCs w:val="18"/>
                <w:lang w:val="ru-RU" w:eastAsia="ru-RU"/>
              </w:rPr>
              <w:lastRenderedPageBreak/>
              <w:drawing>
                <wp:inline distT="0" distB="0" distL="0" distR="0" wp14:anchorId="5585BE7E" wp14:editId="06E9CAE8">
                  <wp:extent cx="1419058" cy="1000125"/>
                  <wp:effectExtent l="0" t="0" r="0" b="0"/>
                  <wp:docPr id="117" name="Рисунок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2123" cy="103047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5" w:type="dxa"/>
            <w:vAlign w:val="bottom"/>
          </w:tcPr>
          <w:p w14:paraId="20143055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418EE8E6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228985FD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10E60ADD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643B6C7E" w14:textId="371C0A65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56BDFE0E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246" w:type="dxa"/>
          </w:tcPr>
          <w:p w14:paraId="51C84896" w14:textId="5192C9C9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4CC5E9D3" w14:textId="77777777" w:rsidTr="00DA4E6C">
        <w:tc>
          <w:tcPr>
            <w:tcW w:w="1035" w:type="dxa"/>
          </w:tcPr>
          <w:p w14:paraId="7F5FAB1A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1433FA9C" w14:textId="4D74853C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42921180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/510</w:t>
            </w:r>
          </w:p>
        </w:tc>
        <w:tc>
          <w:tcPr>
            <w:tcW w:w="1134" w:type="dxa"/>
            <w:vAlign w:val="center"/>
          </w:tcPr>
          <w:p w14:paraId="2921F762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Էլեկտրական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կշեռք</w:t>
            </w:r>
          </w:p>
        </w:tc>
        <w:tc>
          <w:tcPr>
            <w:tcW w:w="1417" w:type="dxa"/>
            <w:vAlign w:val="center"/>
          </w:tcPr>
          <w:p w14:paraId="171C33BC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2FF97190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Էլեկտրոնային կշեռքի չափսերը՝ 330 х 310 х 135 մմ  (Ե x Լ x Բ):</w:t>
            </w:r>
          </w:p>
          <w:p w14:paraId="0F8678FB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Կշռելու համար թույլատրելի առավելագույն քաշը՝ 20 կգ,  ստուգման աստիճանը 20 գ, կշռեու հարթակի չափսերը՝ 240 х 192մմ (Ե x Լ), մակերեսը չժանգոտվող մետաղից  , ունի LCD էկրան:</w:t>
            </w:r>
          </w:p>
          <w:p w14:paraId="34DBFC97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Էլեկտրամատակարարումը ցանցից 110 ÷240 V/1 ֆազ ՝ ադապտերի կամ մարտկոցի միջոցով։</w:t>
            </w:r>
          </w:p>
          <w:p w14:paraId="76760AAA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Հզորությունը  0.01 կՎտ;</w:t>
            </w:r>
          </w:p>
          <w:p w14:paraId="2984057C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Պաշտպանված է փոշուց և խոնավությունից։</w:t>
            </w:r>
          </w:p>
          <w:p w14:paraId="48D324E9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 Երաշխիքային ժամկետն առնվազն մեկ տարի:</w:t>
            </w:r>
          </w:p>
          <w:p w14:paraId="673BE7B1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noProof/>
                <w:sz w:val="18"/>
                <w:szCs w:val="18"/>
                <w:lang w:val="ru-RU" w:eastAsia="ru-RU"/>
              </w:rPr>
              <w:drawing>
                <wp:inline distT="0" distB="0" distL="0" distR="0" wp14:anchorId="5219E5AB" wp14:editId="468CC496">
                  <wp:extent cx="1590746" cy="1170432"/>
                  <wp:effectExtent l="0" t="0" r="0" b="0"/>
                  <wp:docPr id="116" name="Рисунок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114" cy="12052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0346478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</w:p>
        </w:tc>
        <w:tc>
          <w:tcPr>
            <w:tcW w:w="925" w:type="dxa"/>
            <w:vAlign w:val="bottom"/>
          </w:tcPr>
          <w:p w14:paraId="74FF0A09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7730EF2F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2B54C64D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6E4844EC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6589007A" w14:textId="49C796BD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53E43424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246" w:type="dxa"/>
          </w:tcPr>
          <w:p w14:paraId="74B13186" w14:textId="1199D779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42E79C44" w14:textId="77777777" w:rsidTr="00DA4E6C">
        <w:tc>
          <w:tcPr>
            <w:tcW w:w="1035" w:type="dxa"/>
          </w:tcPr>
          <w:p w14:paraId="5FA81F23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4FBF7999" w14:textId="3FDFDB94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39121200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/532</w:t>
            </w:r>
          </w:p>
        </w:tc>
        <w:tc>
          <w:tcPr>
            <w:tcW w:w="1134" w:type="dxa"/>
            <w:vAlign w:val="center"/>
          </w:tcPr>
          <w:p w14:paraId="7FA8D465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Մատուցման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և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բաշխման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սեղան</w:t>
            </w:r>
          </w:p>
        </w:tc>
        <w:tc>
          <w:tcPr>
            <w:tcW w:w="1417" w:type="dxa"/>
            <w:vAlign w:val="center"/>
          </w:tcPr>
          <w:p w14:paraId="0AE92387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2D0496D6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Սեղանի կմախքը և ոտքերը ամբողջությամբ պետք է լինեն մետաղական քառանկյուն խողովակներից (30 x 30 x 2.0 մմ), անկյունների միացումը զոդման եղանակով 45 աստիճան հատվածքով, կմախքի արտաքին չափերը՝ 1000 x 600 x 830 մմ: Սեղանի կմախքին զոդման միջոցով ամրացվում են մետաղական ոտքերը, որոնց եզրերը պետք է խցանված լինեն 8 մմ հաստությամբ պլաստիկե խցաններով։</w:t>
            </w:r>
          </w:p>
          <w:p w14:paraId="241B4A57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Սեղանի ոտքերին տակից ամրանում են հենահարթակով բարձրորակ և ամուր անվակներ՝</w:t>
            </w:r>
          </w:p>
          <w:p w14:paraId="45FFA0BB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noProof/>
                <w:sz w:val="18"/>
                <w:szCs w:val="18"/>
                <w:lang w:val="ru-RU" w:eastAsia="ru-RU"/>
              </w:rPr>
              <w:drawing>
                <wp:inline distT="0" distB="0" distL="0" distR="0" wp14:anchorId="215E84D0" wp14:editId="4219DCA1">
                  <wp:extent cx="438150" cy="438150"/>
                  <wp:effectExtent l="0" t="0" r="0" b="0"/>
                  <wp:docPr id="106" name="Рисунок 106" descr="C:\Users\Manukyan\Desktop\64026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Manukyan\Desktop\64026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438150" cy="43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C5F774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Սեղանը  ունի երկաթյա երկու  շարահարթակ՝ առաջինը գետնից 200 մմ բարձրության վրա, իսկ երկրորդը 500 մմ:</w:t>
            </w:r>
          </w:p>
          <w:p w14:paraId="17B30EF6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Շարահարթակները ամրանում են(նստում են) շրջանաձև միացված մետաղական քառանկյուն խողովակներին (30 x 30 x 2.0 մմ), անկյունների միացումը զոդման եղանակով 45 աստիճան հատվածքով:</w:t>
            </w:r>
          </w:p>
          <w:p w14:paraId="4B51A38C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lastRenderedPageBreak/>
              <w:t>Սեղանը և շարահարթակները երեսպատված են 20 մմ հաստությամբ լամինացված ՓՏՍ-ով: Լամինացված ՓՏՍ-ի  աշխատանքային հարթության անկյունները պետք է կլորացվեն և եզրերը շրջափակվեն 1-2 մմ հաստության պլաստիկ եզրաժապավենով (PVC):</w:t>
            </w:r>
          </w:p>
          <w:p w14:paraId="15FC03D5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Սեղանի կմախքը և ոտքերը ամբողջությամբ պետք է լինի փոշեներկված արծաթափայլ գույնի ջրակայուն ներկով:</w:t>
            </w:r>
          </w:p>
          <w:p w14:paraId="002BD148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Սեղանի մի կողմում պետք է լինի ՝ 700 x 150 մմ մետաղական մեծ բռնակ այն հրելու համար, իսկ մյուս կողմում մետաղական հաստ կախիչ:</w:t>
            </w:r>
          </w:p>
          <w:p w14:paraId="2C0874E6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925" w:type="dxa"/>
            <w:vAlign w:val="bottom"/>
          </w:tcPr>
          <w:p w14:paraId="5B7968CE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5BB6997A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072AB3B7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0C3D3785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23879A19" w14:textId="08EEA688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242F6E13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246" w:type="dxa"/>
          </w:tcPr>
          <w:p w14:paraId="4A9EA332" w14:textId="55EC0603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03AC0E8F" w14:textId="77777777" w:rsidTr="00DA4E6C">
        <w:tc>
          <w:tcPr>
            <w:tcW w:w="1035" w:type="dxa"/>
          </w:tcPr>
          <w:p w14:paraId="4A62B425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47A5C84E" w14:textId="7B5C3E56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39711140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/509</w:t>
            </w:r>
          </w:p>
        </w:tc>
        <w:tc>
          <w:tcPr>
            <w:tcW w:w="1134" w:type="dxa"/>
            <w:vAlign w:val="center"/>
          </w:tcPr>
          <w:p w14:paraId="3E024283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Սառնարանային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տնտեսություն</w:t>
            </w:r>
          </w:p>
        </w:tc>
        <w:tc>
          <w:tcPr>
            <w:tcW w:w="1417" w:type="dxa"/>
            <w:vAlign w:val="center"/>
          </w:tcPr>
          <w:p w14:paraId="77BE5DD3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5D22575E" w14:textId="77777777" w:rsidR="005F444D" w:rsidRPr="00D860C7" w:rsidRDefault="005F444D" w:rsidP="005F444D">
            <w:pPr>
              <w:pStyle w:val="a5"/>
              <w:rPr>
                <w:rFonts w:ascii="Arial" w:hAnsi="Arial" w:cs="Arial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Ընդհանուր տարողությունը ոչ պակաս  </w:t>
            </w:r>
            <w:r w:rsidRPr="00D860C7">
              <w:rPr>
                <w:rFonts w:asciiTheme="minorHAnsi" w:hAnsiTheme="minorHAnsi" w:cs="Calibri"/>
                <w:sz w:val="18"/>
                <w:szCs w:val="18"/>
                <w:lang w:val="hy-AM"/>
              </w:rPr>
              <w:t>300-320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լ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>։ Սառնարանային խ</w:t>
            </w:r>
            <w:r w:rsidRPr="00D860C7"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ցիկների 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>ընդհանուր տարողությունը 240լ։ Սառցարանային խցիկի</w:t>
            </w:r>
            <w:r w:rsidRPr="00D860C7"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  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 xml:space="preserve">տարողությունընվազագույնը </w:t>
            </w:r>
            <w:r w:rsidRPr="00D860C7"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  </w:t>
            </w:r>
            <w:r w:rsidRPr="00D860C7">
              <w:rPr>
                <w:rFonts w:asciiTheme="minorHAnsi" w:hAnsiTheme="minorHAnsi" w:cs="Calibri"/>
                <w:sz w:val="18"/>
                <w:szCs w:val="18"/>
                <w:lang w:val="hy-AM"/>
              </w:rPr>
              <w:t>58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>լ</w:t>
            </w:r>
            <w:r w:rsidRPr="00D860C7"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, 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>Սառնարանային խցիկի ջերաստիճանը 0</w:t>
            </w:r>
            <w:r w:rsidRPr="00D860C7">
              <w:rPr>
                <w:rFonts w:ascii="Arial" w:hAnsi="Arial" w:cs="Arial"/>
                <w:sz w:val="18"/>
                <w:szCs w:val="18"/>
                <w:vertAlign w:val="superscript"/>
                <w:lang w:val="hy-AM"/>
              </w:rPr>
              <w:t xml:space="preserve">0 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>C- +6</w:t>
            </w:r>
            <w:r w:rsidRPr="00D860C7">
              <w:rPr>
                <w:rFonts w:ascii="Arial" w:hAnsi="Arial" w:cs="Arial"/>
                <w:sz w:val="18"/>
                <w:szCs w:val="18"/>
                <w:vertAlign w:val="superscript"/>
                <w:lang w:val="hy-AM"/>
              </w:rPr>
              <w:t>0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>C, սառցարանային խցիկի ջերաստիճանը 18</w:t>
            </w:r>
            <w:r w:rsidRPr="00D860C7">
              <w:rPr>
                <w:rFonts w:ascii="Arial" w:hAnsi="Arial" w:cs="Arial"/>
                <w:sz w:val="18"/>
                <w:szCs w:val="18"/>
                <w:vertAlign w:val="superscript"/>
                <w:lang w:val="hy-AM"/>
              </w:rPr>
              <w:t>0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>C։ Էներգիայի ծախսը 0,1-0,15ԿՎ, Լարումը 220Վ</w:t>
            </w:r>
          </w:p>
        </w:tc>
        <w:tc>
          <w:tcPr>
            <w:tcW w:w="925" w:type="dxa"/>
            <w:vAlign w:val="bottom"/>
          </w:tcPr>
          <w:p w14:paraId="097EAAC3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t>հատ</w:t>
            </w:r>
          </w:p>
        </w:tc>
        <w:tc>
          <w:tcPr>
            <w:tcW w:w="886" w:type="dxa"/>
            <w:vAlign w:val="bottom"/>
          </w:tcPr>
          <w:p w14:paraId="5B69A6BF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7F2ED828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43277084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5B1446B4" w14:textId="46776907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33E93D8F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246" w:type="dxa"/>
          </w:tcPr>
          <w:p w14:paraId="15EB6C72" w14:textId="5AAF7EC0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59994EDA" w14:textId="77777777" w:rsidTr="00DA4E6C">
        <w:tc>
          <w:tcPr>
            <w:tcW w:w="1035" w:type="dxa"/>
          </w:tcPr>
          <w:p w14:paraId="7AB73FD0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631813C8" w14:textId="044176F5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39711120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/504</w:t>
            </w:r>
          </w:p>
        </w:tc>
        <w:tc>
          <w:tcPr>
            <w:tcW w:w="1134" w:type="dxa"/>
            <w:vAlign w:val="center"/>
          </w:tcPr>
          <w:p w14:paraId="2DBBDE5D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Սառցարան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200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լ</w:t>
            </w:r>
          </w:p>
        </w:tc>
        <w:tc>
          <w:tcPr>
            <w:tcW w:w="1417" w:type="dxa"/>
            <w:vAlign w:val="center"/>
          </w:tcPr>
          <w:p w14:paraId="1B4E4F2F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264076CC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Պատրաստված է չժանգոտվող պողպատից, երկդռնանի, դիմացից կամ վերևից բացվող, արտաքին չափսերը՝  1165 x 700 x 870 մմ:</w:t>
            </w:r>
            <w:r w:rsidRPr="00D860C7">
              <w:rPr>
                <w:rFonts w:ascii="GHEA Grapalat" w:hAnsi="GHEA Grapalat"/>
                <w:sz w:val="18"/>
                <w:szCs w:val="18"/>
              </w:rPr>
              <w:br/>
            </w:r>
            <w:r w:rsidRPr="00D860C7">
              <w:rPr>
                <w:rFonts w:ascii="GHEA Grapalat" w:hAnsi="GHEA Grapalat"/>
                <w:sz w:val="18"/>
                <w:szCs w:val="18"/>
              </w:rPr>
              <w:lastRenderedPageBreak/>
              <w:t xml:space="preserve">Պատի հաստությունը-35մմՙ ներքին տարողությունը – 200լՙ կա մեկ մետաղական զամբյուղ։    </w:t>
            </w:r>
          </w:p>
          <w:p w14:paraId="121A36D8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Հզորությունը - 0,33 կՎտ,</w:t>
            </w:r>
            <w:r w:rsidRPr="00D860C7">
              <w:rPr>
                <w:rFonts w:ascii="GHEA Grapalat" w:hAnsi="GHEA Grapalat"/>
                <w:sz w:val="18"/>
                <w:szCs w:val="18"/>
              </w:rPr>
              <w:br/>
              <w:t>Աշխատանքային ջերմաստիճան - 2... -20°C</w:t>
            </w:r>
            <w:r w:rsidRPr="00D860C7">
              <w:rPr>
                <w:rFonts w:ascii="GHEA Grapalat" w:hAnsi="GHEA Grapalat"/>
                <w:sz w:val="18"/>
                <w:szCs w:val="18"/>
              </w:rPr>
              <w:br/>
              <w:t>Արտաքին միջավայրի ջերմաստիճան + 33°C</w:t>
            </w:r>
            <w:r w:rsidRPr="00D860C7">
              <w:rPr>
                <w:rFonts w:ascii="GHEA Grapalat" w:hAnsi="GHEA Grapalat"/>
                <w:sz w:val="18"/>
                <w:szCs w:val="18"/>
              </w:rPr>
              <w:br/>
              <w:t>Ֆրեոն - R290</w:t>
            </w:r>
          </w:p>
          <w:p w14:paraId="12B6C1EE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Էներգախնայողության դաս  առնվազն  A++, Հոսանքի (վ/Հց) 220-240Վ/ 50-60 Հց:</w:t>
            </w:r>
          </w:p>
          <w:p w14:paraId="083A898D" w14:textId="77777777" w:rsidR="005F444D" w:rsidRPr="00D860C7" w:rsidRDefault="005F444D" w:rsidP="005F444D">
            <w:pPr>
              <w:pStyle w:val="a5"/>
              <w:rPr>
                <w:rFonts w:ascii="GHEA Grapalat" w:hAnsi="GHEA Grapalat" w:cs="Sylfaen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Երաշխիքային ժամկետն առնվազն մեկ տարի</w:t>
            </w:r>
            <w:r w:rsidRPr="00D860C7">
              <w:rPr>
                <w:rFonts w:ascii="GHEA Grapalat" w:hAnsi="GHEA Grapalat" w:cs="Sylfaen"/>
                <w:sz w:val="18"/>
                <w:szCs w:val="18"/>
              </w:rPr>
              <w:t>:</w:t>
            </w:r>
          </w:p>
          <w:p w14:paraId="48BBA1A4" w14:textId="77777777" w:rsidR="005F444D" w:rsidRPr="00D860C7" w:rsidRDefault="005F444D" w:rsidP="005F444D">
            <w:pPr>
              <w:pStyle w:val="a5"/>
              <w:rPr>
                <w:rFonts w:ascii="GHEA Grapalat" w:hAnsi="GHEA Grapalat" w:cs="Sylfaen"/>
                <w:sz w:val="18"/>
                <w:szCs w:val="18"/>
              </w:rPr>
            </w:pPr>
            <w:r w:rsidRPr="00D860C7">
              <w:rPr>
                <w:rFonts w:ascii="GHEA Grapalat" w:hAnsi="GHEA Grapalat"/>
                <w:noProof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710464" behindDoc="0" locked="0" layoutInCell="1" allowOverlap="1" wp14:anchorId="7531E7BF" wp14:editId="169493BC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-76200</wp:posOffset>
                  </wp:positionV>
                  <wp:extent cx="895350" cy="933450"/>
                  <wp:effectExtent l="0" t="0" r="0" b="0"/>
                  <wp:wrapNone/>
                  <wp:docPr id="120" name="Рисунок 20" descr="https://holod.ru/pics/clean/medium/65/865_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93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134EBFD" w14:textId="77777777" w:rsidR="005F444D" w:rsidRPr="00D860C7" w:rsidRDefault="005F444D" w:rsidP="005F444D">
            <w:pPr>
              <w:pStyle w:val="a5"/>
              <w:rPr>
                <w:rFonts w:ascii="GHEA Grapalat" w:hAnsi="GHEA Grapalat" w:cs="Sylfaen"/>
                <w:sz w:val="18"/>
                <w:szCs w:val="18"/>
              </w:rPr>
            </w:pPr>
          </w:p>
          <w:p w14:paraId="464E39D4" w14:textId="77777777" w:rsidR="005F444D" w:rsidRPr="00D860C7" w:rsidRDefault="005F444D" w:rsidP="005F444D">
            <w:pPr>
              <w:pStyle w:val="a5"/>
              <w:rPr>
                <w:rFonts w:ascii="GHEA Grapalat" w:hAnsi="GHEA Grapalat" w:cs="Sylfaen"/>
                <w:sz w:val="18"/>
                <w:szCs w:val="18"/>
              </w:rPr>
            </w:pPr>
          </w:p>
          <w:p w14:paraId="420D4997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925" w:type="dxa"/>
            <w:vAlign w:val="bottom"/>
          </w:tcPr>
          <w:p w14:paraId="12CCFBF3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5CEA67CD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279D0B1A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4EBF9FF0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28679C92" w14:textId="6E04FF2B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29EE5379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246" w:type="dxa"/>
          </w:tcPr>
          <w:p w14:paraId="370518E8" w14:textId="199E678A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lastRenderedPageBreak/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020C97D3" w14:textId="77777777" w:rsidTr="00373A86">
        <w:tc>
          <w:tcPr>
            <w:tcW w:w="1035" w:type="dxa"/>
          </w:tcPr>
          <w:p w14:paraId="6972E17A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7740EED1" w14:textId="04C025FA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39714200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/510</w:t>
            </w:r>
          </w:p>
        </w:tc>
        <w:tc>
          <w:tcPr>
            <w:tcW w:w="1134" w:type="dxa"/>
            <w:vAlign w:val="center"/>
          </w:tcPr>
          <w:p w14:paraId="1116BE8A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Օդորակիչ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417" w:type="dxa"/>
            <w:vAlign w:val="center"/>
          </w:tcPr>
          <w:p w14:paraId="30987C4A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</w:tcPr>
          <w:p w14:paraId="64E4F9A6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Օդորակիչի արտաքին բլոկի չափսերն մինչև`    45 x 75 x 30 սմ     (Լ x Բ x Խ)</w:t>
            </w:r>
          </w:p>
          <w:p w14:paraId="3F4A3C2E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Ներքին բլոկի չափսերն մինչև`                       30 x 70 x 20 սմ      (Լ x Բ x Խ)</w:t>
            </w:r>
          </w:p>
          <w:p w14:paraId="1DF3999D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Դաս                                              Սպլիտ կամ Սպլիտ Ինվերտոր</w:t>
            </w:r>
          </w:p>
          <w:p w14:paraId="2558DAE7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Ջերմային հզորություն կՎտ մինչև                           2.8</w:t>
            </w:r>
          </w:p>
          <w:p w14:paraId="5CD2929A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lastRenderedPageBreak/>
              <w:t>Սառեցման հզորություն կՎտ մինչև                          2.8</w:t>
            </w:r>
          </w:p>
          <w:p w14:paraId="154F111D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Հզորությունը (BTU)  մինչև                                     10000</w:t>
            </w:r>
          </w:p>
          <w:p w14:paraId="15503FFB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Հզորություն (հովացում/տաքացում) կՎտ մինչև          1/1</w:t>
            </w:r>
          </w:p>
          <w:p w14:paraId="42B34DBC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Ֆիլտրը                                                            Ածխային</w:t>
            </w:r>
          </w:p>
          <w:p w14:paraId="73B9FF0F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Գազի տեսակը                                                     R410a կամ R32</w:t>
            </w:r>
          </w:p>
          <w:p w14:paraId="417AD384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Հիմնական ռեժիմները                               Տաքացում/հովացում</w:t>
            </w:r>
          </w:p>
          <w:p w14:paraId="20114C8A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Միջին ջերմաստիճանը ջեռուցման ռեժիմում              250 C</w:t>
            </w:r>
          </w:p>
          <w:p w14:paraId="52B21EF3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Միջին ջերմաստիճանը սառեցման ռեժիմում              150 C</w:t>
            </w:r>
          </w:p>
          <w:p w14:paraId="165A41CC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Ներքին/Արտաքին աղմուկը մինչև                             25/58  (դԲ)</w:t>
            </w:r>
          </w:p>
          <w:p w14:paraId="1F9AE9B5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Միջին մակերես՝                                                    35 մ2</w:t>
            </w:r>
          </w:p>
          <w:p w14:paraId="150479E2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Երաշխիքային ժամկետն առնվազն մեկ տարի:</w:t>
            </w:r>
          </w:p>
        </w:tc>
        <w:tc>
          <w:tcPr>
            <w:tcW w:w="925" w:type="dxa"/>
            <w:vAlign w:val="bottom"/>
          </w:tcPr>
          <w:p w14:paraId="67C47E42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782C9BCA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62619136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540CB622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06B41750" w14:textId="50BDF55A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45EF0D30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246" w:type="dxa"/>
          </w:tcPr>
          <w:p w14:paraId="7ED9BBF5" w14:textId="6CF6E02A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1BA2BEEB" w14:textId="77777777" w:rsidTr="00DA4E6C">
        <w:tc>
          <w:tcPr>
            <w:tcW w:w="1035" w:type="dxa"/>
          </w:tcPr>
          <w:p w14:paraId="382929D5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1E36A25B" w14:textId="1D5CFF92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39713432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/504</w:t>
            </w:r>
          </w:p>
        </w:tc>
        <w:tc>
          <w:tcPr>
            <w:tcW w:w="1134" w:type="dxa"/>
            <w:vAlign w:val="center"/>
          </w:tcPr>
          <w:p w14:paraId="30FF3C99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Փոշեկուլ</w:t>
            </w:r>
          </w:p>
        </w:tc>
        <w:tc>
          <w:tcPr>
            <w:tcW w:w="1417" w:type="dxa"/>
            <w:vAlign w:val="center"/>
          </w:tcPr>
          <w:p w14:paraId="4AC4949F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728665D6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Փոշեկուլի  առավելագույն հզորությունը (Վտ)   2300</w:t>
            </w:r>
          </w:p>
          <w:p w14:paraId="28FDA6EC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lastRenderedPageBreak/>
              <w:t>Քաշող ուժի հզորությունը (Վտ)                     500</w:t>
            </w:r>
          </w:p>
          <w:p w14:paraId="25F98008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Խողովակի տեսակը                                     Տելեսկոպիկ</w:t>
            </w:r>
          </w:p>
          <w:p w14:paraId="6FB173A4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 xml:space="preserve"> Փոշու տարայի տեսակը  և ծավալը               3 լ պարկ</w:t>
            </w:r>
          </w:p>
          <w:p w14:paraId="05AE5863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 xml:space="preserve"> Հատակի և գորգի գլխիկ, փափուկ կահույքի գլխիկ, անկյունների գլխիկ:</w:t>
            </w:r>
          </w:p>
          <w:p w14:paraId="0C81808B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Երաշխիքային ժամկետն</w:t>
            </w:r>
            <w:r w:rsidRPr="00D860C7">
              <w:rPr>
                <w:rFonts w:ascii="GHEA Grapalat" w:hAnsi="GHEA Grapalat" w:cs="Sylfaen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/>
                <w:sz w:val="18"/>
                <w:szCs w:val="18"/>
              </w:rPr>
              <w:t>առնվազն մեկ տարի:</w:t>
            </w:r>
          </w:p>
        </w:tc>
        <w:tc>
          <w:tcPr>
            <w:tcW w:w="925" w:type="dxa"/>
            <w:vAlign w:val="bottom"/>
          </w:tcPr>
          <w:p w14:paraId="5F2D1F46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6115A4E8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16644860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20395A87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5352A3BD" w14:textId="227A6AB8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lastRenderedPageBreak/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24607A6E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lastRenderedPageBreak/>
              <w:t>1</w:t>
            </w:r>
          </w:p>
        </w:tc>
        <w:tc>
          <w:tcPr>
            <w:tcW w:w="1246" w:type="dxa"/>
          </w:tcPr>
          <w:p w14:paraId="24458F9A" w14:textId="7DB07835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5F444D">
              <w:rPr>
                <w:rFonts w:ascii="Arial" w:hAnsi="Arial" w:cs="Arial"/>
                <w:sz w:val="18"/>
                <w:szCs w:val="18"/>
              </w:rPr>
              <w:lastRenderedPageBreak/>
              <w:t>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7343C7C0" w14:textId="77777777" w:rsidTr="00DA4E6C">
        <w:tc>
          <w:tcPr>
            <w:tcW w:w="1035" w:type="dxa"/>
          </w:tcPr>
          <w:p w14:paraId="4D830B25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374F791D" w14:textId="13B2894E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39121100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/507</w:t>
            </w:r>
          </w:p>
        </w:tc>
        <w:tc>
          <w:tcPr>
            <w:tcW w:w="1134" w:type="dxa"/>
            <w:vAlign w:val="center"/>
          </w:tcPr>
          <w:p w14:paraId="7EE60BDF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Գրասեղան</w:t>
            </w:r>
          </w:p>
        </w:tc>
        <w:tc>
          <w:tcPr>
            <w:tcW w:w="1417" w:type="dxa"/>
            <w:vAlign w:val="center"/>
          </w:tcPr>
          <w:p w14:paraId="5A626F02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0D498974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Գրասեղանի չափսերն են՝ 1200 x 600 x 760 մմ, այն ամբողջությամբ պատրաստված է 18 մմ հաստությամբ լամինացված ՓՏՍ--ից: </w:t>
            </w:r>
          </w:p>
          <w:p w14:paraId="592AE5EE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Սեղանի աշխատանքային հարթության անկյունները պետք է կլորացվեն R= 30 մմ շառավղով, եզրերը շրջափակվեն 1-2 մմ հաստության պլաստիկ եզրաժապավենով (PVC):  Աշխատանքային հարթությունը պետք է լինի անփայլ: </w:t>
            </w:r>
          </w:p>
          <w:p w14:paraId="5DC3BD8A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Սեղանի առջևը փակվում է 18 մմ հաստությամբ ՓՏՍ-ով (դիմապատը)՝ որի չափսերն են՝ 1164 х 450 х 600 մմ, որը տեղադրվում է սեղանի աշխատանքային հարթության տակից, եզրին հավասար և ամրանումում է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lastRenderedPageBreak/>
              <w:t>աշխատանքային հարթության եզրին(տակից) և կողապատերի(ոտքերի) ներսի մասին:</w:t>
            </w:r>
          </w:p>
          <w:p w14:paraId="394B4E6B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Կողապատերի (ոտքերի) լայնությունը՝ 570 մմ:</w:t>
            </w:r>
          </w:p>
          <w:p w14:paraId="190C3F4E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Կողապատերի (ոտքերի) եզրերը պետք է շրջափակվեն 1-2 մմ հաստության պլաստիկե եզրաժապավենով (PVC), իսկ հատակին հպվող հատվածի եզրերի վերջնամասերին պետք է ամրացվի ոտիկներ՝ 5-6 մմ բարձրությամբ:</w:t>
            </w:r>
          </w:p>
          <w:p w14:paraId="05E5646A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Սեղանի աշխատանքային հարթության տակից աջ կողմում պետք էլինի 300 x 600 մմ չափսերի մեկ դռնանի բաց դարակ, իսկ ձախ մասում 300 x 150 մմ չափսի լայնքով շարժական դարակ, դարակները բացվում և փակվում են փափուկ փակվող, անաղմուկ սահնակներով (սալյասկա):  </w:t>
            </w:r>
          </w:p>
          <w:p w14:paraId="4C49D826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Դարակները պետք է ունենան օվալաձև մետաղական բռնակներ, որոնց երկարությունը պետք է լինի առնվազն 100 մմ: Միացումներն իրականացնել երաշխավորված և թաքնված ձգանների միջոցով:             </w:t>
            </w:r>
          </w:p>
          <w:p w14:paraId="47F61900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  <w:lang w:eastAsia="ru-RU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Սեղանը ամբողջությամբ և պլաստիկե եզրաժապավենները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lastRenderedPageBreak/>
              <w:t>պետք է լինեն նույն՝ բնափայտի գույնի, բաց երանգի</w:t>
            </w:r>
            <w:r w:rsidRPr="00D860C7">
              <w:rPr>
                <w:rFonts w:ascii="GHEA Grapalat" w:hAnsi="GHEA Grapalat" w:cs="Calibri"/>
                <w:sz w:val="18"/>
                <w:szCs w:val="18"/>
                <w:lang w:eastAsia="ru-RU"/>
              </w:rPr>
              <w:t>:</w:t>
            </w:r>
          </w:p>
          <w:p w14:paraId="4729DDC1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925" w:type="dxa"/>
            <w:vAlign w:val="bottom"/>
          </w:tcPr>
          <w:p w14:paraId="2C2D1D44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59C87F9C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7BD46F91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1FC8FD19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7CA25F73" w14:textId="4D5CD355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7C34C7E5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246" w:type="dxa"/>
          </w:tcPr>
          <w:p w14:paraId="0FE5859E" w14:textId="76008329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747B36D4" w14:textId="77777777" w:rsidTr="00373A86">
        <w:tc>
          <w:tcPr>
            <w:tcW w:w="1035" w:type="dxa"/>
          </w:tcPr>
          <w:p w14:paraId="0A530A4A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2EBE5DF9" w14:textId="0F0F651C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39111140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/518</w:t>
            </w:r>
          </w:p>
        </w:tc>
        <w:tc>
          <w:tcPr>
            <w:tcW w:w="1134" w:type="dxa"/>
            <w:vAlign w:val="center"/>
          </w:tcPr>
          <w:p w14:paraId="5827EFEC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Աշխատանքային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աթոռ</w:t>
            </w:r>
          </w:p>
        </w:tc>
        <w:tc>
          <w:tcPr>
            <w:tcW w:w="1417" w:type="dxa"/>
            <w:vAlign w:val="center"/>
          </w:tcPr>
          <w:p w14:paraId="0F2C221B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</w:tcPr>
          <w:p w14:paraId="2B251278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Աշխատանքային աթոռը  պետք է պատրաստված լինի էկոլոգիապես մաքուր և առողջության համար անվտանգ հումքից, պետք է լինի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lastRenderedPageBreak/>
              <w:t>պահանջներով  և հարմարավետ՝ շահագործման ժամանակ։ Աշխատանքային աթոռի մետաղական կմախքը պետք է պատրաստված լինի մետաղական սնամեջ օվալաձև խողովակներից՝ (30 x 15 x 2</w:t>
            </w:r>
            <w:r w:rsidRPr="00D860C7">
              <w:rPr>
                <w:rFonts w:ascii="Cambria Math" w:hAnsi="Cambria Math" w:cs="Cambria Math"/>
                <w:sz w:val="18"/>
                <w:szCs w:val="18"/>
              </w:rPr>
              <w:t>․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0 </w:t>
            </w:r>
            <w:r w:rsidRPr="00D860C7">
              <w:rPr>
                <w:rFonts w:ascii="GHEA Grapalat" w:hAnsi="GHEA Grapalat" w:cs="GHEA Grapalat"/>
                <w:sz w:val="18"/>
                <w:szCs w:val="18"/>
              </w:rPr>
              <w:t>մմ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), </w:t>
            </w:r>
            <w:r w:rsidRPr="00D860C7">
              <w:rPr>
                <w:rFonts w:ascii="GHEA Grapalat" w:hAnsi="GHEA Grapalat" w:cs="GHEA Grapalat"/>
                <w:sz w:val="18"/>
                <w:szCs w:val="18"/>
              </w:rPr>
              <w:t>հնարավոր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GHEA Grapalat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GHEA Grapalat"/>
                <w:sz w:val="18"/>
                <w:szCs w:val="18"/>
              </w:rPr>
              <w:t>նաև</w:t>
            </w:r>
          </w:p>
          <w:p w14:paraId="484242F6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խողովակը լինի երկու կողմերից հավասրաչափ սեղմված և ունենա կլորացված ուղղանկյան ձև:</w:t>
            </w:r>
          </w:p>
          <w:p w14:paraId="310FA824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Աթոռի մետաղական կմախքի զոդման կարանները պետք է լինեն լավ մշակված, ողորկ և փոշեներկված բարձրակարգ սև գույնի էկոլոգիապես մաքուր  ներկանյութով: Նստելատեղի բարձրությունը հատակից 450 մմ, թիկնակի բարձրությունը հատակից 800 մմ:</w:t>
            </w:r>
          </w:p>
          <w:p w14:paraId="40B23F93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Նստելատեղի չափսերն են՝ 420x385  (առնվազն) ;Թիկնակը և նստելատեղը պատրաստված լինեն առնվազն 10 մմ հաստության նրբատախտակից, որին դիմացից ամրացվում է առնվազն 20 մմ հաստության և 25 կգ/մ3 խտության սպունգ, իսկ հետևի մասում՝ 10 մմ հաստության և 25 կգ/մ3 խտության սպունգ։ Թիկնակը և նստատեղը պետք է երեսպատված լինեն հաստ, որակյալ, ամուր, մաշակայուն կտորով: Նստելատեղը և թիկնակը առանձին են իրարից։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lastRenderedPageBreak/>
              <w:t>Թիկնակի վերևի հատվածում և մետաղական և փայտային մասերը ունեն կիսաշրջանի, օվալաձև տեսք։ Թիկնակի պաստառապատված մասի չափերն  են 400 մմx 300 մմ: Ոտքերի եզրեը(ծայրերը) պետք է խցանված լինեն պոլիմերային  սև գույնի խցաններով, որոնց կողային պատերի հաստությունը՝ 2 մմ, տակի մասինը՝ 4-6 մմ: 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14:paraId="113DC3B8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Ապրանքի վրա պետք է կատարվի մակնշում, որում նշված կլինեն արտադրող երկիրը, արտադրող ընկերությունը, արտադրման համար հիմք հանդիսացող նորմատիվա-իրավական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lastRenderedPageBreak/>
              <w:t>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  <w:tc>
          <w:tcPr>
            <w:tcW w:w="925" w:type="dxa"/>
            <w:vAlign w:val="bottom"/>
          </w:tcPr>
          <w:p w14:paraId="098A311B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158A8252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7DB64F63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561093BB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5500560F" w14:textId="7D245072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08F25139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246" w:type="dxa"/>
          </w:tcPr>
          <w:p w14:paraId="5322AE07" w14:textId="0CB4AA1E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09545D23" w14:textId="77777777" w:rsidTr="00DA4E6C">
        <w:tc>
          <w:tcPr>
            <w:tcW w:w="1035" w:type="dxa"/>
          </w:tcPr>
          <w:p w14:paraId="35F35F9F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54A8334C" w14:textId="7D3ED7DD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33191120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/503</w:t>
            </w:r>
          </w:p>
        </w:tc>
        <w:tc>
          <w:tcPr>
            <w:tcW w:w="1134" w:type="dxa"/>
            <w:vAlign w:val="center"/>
          </w:tcPr>
          <w:p w14:paraId="53C4D0F6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Հասակաչափ</w:t>
            </w:r>
          </w:p>
        </w:tc>
        <w:tc>
          <w:tcPr>
            <w:tcW w:w="1417" w:type="dxa"/>
            <w:vAlign w:val="center"/>
          </w:tcPr>
          <w:p w14:paraId="40914BDA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2117C5E9" w14:textId="77777777" w:rsidR="005F444D" w:rsidRPr="00D860C7" w:rsidRDefault="005F444D" w:rsidP="005F444D">
            <w:pPr>
              <w:spacing w:line="400" w:lineRule="atLeast"/>
              <w:contextualSpacing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/>
                <w:sz w:val="18"/>
                <w:szCs w:val="18"/>
                <w:lang w:val="hy-AM"/>
              </w:rPr>
              <w:t>Ինքնակպչուն հասակաչափը պատրաստված է էկոլոգիապես մաքուր հումքից՝</w:t>
            </w:r>
          </w:p>
          <w:p w14:paraId="28103BB6" w14:textId="77777777" w:rsidR="005F444D" w:rsidRPr="00D860C7" w:rsidRDefault="005F444D" w:rsidP="005F444D">
            <w:pPr>
              <w:shd w:val="clear" w:color="auto" w:fill="FFFFFF"/>
              <w:spacing w:after="90" w:line="400" w:lineRule="atLeast"/>
              <w:contextualSpacing/>
              <w:rPr>
                <w:rFonts w:ascii="GHEA Grapalat" w:hAnsi="GHEA Grapalat"/>
                <w:color w:val="1D2129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 w:cs="Sylfaen"/>
                <w:color w:val="1D2129"/>
                <w:sz w:val="18"/>
                <w:szCs w:val="18"/>
                <w:lang w:val="hy-AM"/>
              </w:rPr>
              <w:t>բնական</w:t>
            </w:r>
            <w:r w:rsidRPr="00D860C7">
              <w:rPr>
                <w:rFonts w:ascii="GHEA Grapalat" w:hAnsi="GHEA Grapalat" w:cs="Helvetica"/>
                <w:color w:val="1D2129"/>
                <w:sz w:val="18"/>
                <w:szCs w:val="18"/>
                <w:lang w:val="hy-AM"/>
              </w:rPr>
              <w:t xml:space="preserve"> </w:t>
            </w:r>
            <w:r w:rsidRPr="00D860C7">
              <w:rPr>
                <w:rFonts w:ascii="GHEA Grapalat" w:hAnsi="GHEA Grapalat" w:cs="Sylfaen"/>
                <w:color w:val="1D2129"/>
                <w:sz w:val="18"/>
                <w:szCs w:val="18"/>
                <w:lang w:val="hy-AM"/>
              </w:rPr>
              <w:t>մանրաթելերից բաղկացած ֆլիզիլինի</w:t>
            </w:r>
            <w:r w:rsidRPr="00D860C7">
              <w:rPr>
                <w:rFonts w:ascii="GHEA Grapalat" w:hAnsi="GHEA Grapalat"/>
                <w:color w:val="1D2129"/>
                <w:sz w:val="18"/>
                <w:szCs w:val="18"/>
                <w:lang w:val="hy-AM"/>
              </w:rPr>
              <w:t xml:space="preserve"> </w:t>
            </w:r>
            <w:r w:rsidRPr="00D860C7">
              <w:rPr>
                <w:rFonts w:ascii="GHEA Grapalat" w:hAnsi="GHEA Grapalat" w:cs="Sylfaen"/>
                <w:color w:val="1D2129"/>
                <w:sz w:val="18"/>
                <w:szCs w:val="18"/>
                <w:lang w:val="hy-AM"/>
              </w:rPr>
              <w:t>հիմքով վինիլային</w:t>
            </w:r>
            <w:r w:rsidRPr="00D860C7">
              <w:rPr>
                <w:rFonts w:ascii="GHEA Grapalat" w:hAnsi="GHEA Grapalat"/>
                <w:color w:val="1D2129"/>
                <w:sz w:val="18"/>
                <w:szCs w:val="18"/>
                <w:lang w:val="hy-AM"/>
              </w:rPr>
              <w:t xml:space="preserve"> </w:t>
            </w:r>
            <w:r w:rsidRPr="00D860C7">
              <w:rPr>
                <w:rFonts w:ascii="GHEA Grapalat" w:hAnsi="GHEA Grapalat" w:cs="Sylfaen"/>
                <w:color w:val="1D2129"/>
                <w:sz w:val="18"/>
                <w:szCs w:val="18"/>
                <w:lang w:val="hy-AM"/>
              </w:rPr>
              <w:t>պաստառից:</w:t>
            </w:r>
            <w:r w:rsidRPr="00D860C7">
              <w:rPr>
                <w:rFonts w:ascii="GHEA Grapalat" w:hAnsi="GHEA Grapalat"/>
                <w:color w:val="1D2129"/>
                <w:sz w:val="18"/>
                <w:szCs w:val="18"/>
                <w:lang w:val="hy-AM"/>
              </w:rPr>
              <w:t xml:space="preserve"> </w:t>
            </w:r>
          </w:p>
          <w:p w14:paraId="11CF7436" w14:textId="77777777" w:rsidR="005F444D" w:rsidRPr="00D860C7" w:rsidRDefault="005F444D" w:rsidP="005F444D">
            <w:pPr>
              <w:shd w:val="clear" w:color="auto" w:fill="FFFFFF"/>
              <w:spacing w:after="90" w:line="400" w:lineRule="atLeast"/>
              <w:contextualSpacing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/>
                <w:color w:val="1D2129"/>
                <w:sz w:val="18"/>
                <w:szCs w:val="18"/>
                <w:lang w:val="hy-AM"/>
              </w:rPr>
              <w:t xml:space="preserve">Այն </w:t>
            </w:r>
            <w:r w:rsidRPr="00D860C7">
              <w:rPr>
                <w:rFonts w:ascii="GHEA Grapalat" w:hAnsi="GHEA Grapalat"/>
                <w:sz w:val="18"/>
                <w:szCs w:val="18"/>
                <w:lang w:val="hy-AM"/>
              </w:rPr>
              <w:t>հեշտությամբ փակցվում է պատի հարթ մակերեսին:</w:t>
            </w:r>
          </w:p>
          <w:p w14:paraId="5EA9ECD8" w14:textId="77777777" w:rsidR="005F444D" w:rsidRPr="00D860C7" w:rsidRDefault="005F444D" w:rsidP="005F444D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/>
                <w:sz w:val="18"/>
                <w:szCs w:val="18"/>
                <w:lang w:val="hy-AM"/>
              </w:rPr>
              <w:lastRenderedPageBreak/>
              <w:t>Հանելիս, պոկելիս չի պատռվում և պատին հետքեր չի թողնում:</w:t>
            </w:r>
          </w:p>
          <w:p w14:paraId="37F00145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/>
                <w:noProof/>
                <w:sz w:val="18"/>
                <w:szCs w:val="18"/>
                <w:lang w:val="ru-RU" w:eastAsia="ru-RU"/>
              </w:rPr>
              <w:drawing>
                <wp:inline distT="0" distB="0" distL="0" distR="0" wp14:anchorId="5CF444D3" wp14:editId="22012EF7">
                  <wp:extent cx="744935" cy="1858380"/>
                  <wp:effectExtent l="0" t="0" r="0" b="8890"/>
                  <wp:docPr id="121" name="Рисунок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7870" cy="186570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5" w:type="dxa"/>
            <w:vAlign w:val="bottom"/>
          </w:tcPr>
          <w:p w14:paraId="0D6D9600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402040FC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3069EC39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6A981707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67B85CF4" w14:textId="752F2D2E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26D2EEAF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246" w:type="dxa"/>
          </w:tcPr>
          <w:p w14:paraId="051B7496" w14:textId="09EEFBDF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784F7152" w14:textId="77777777" w:rsidTr="00373A86">
        <w:tc>
          <w:tcPr>
            <w:tcW w:w="1035" w:type="dxa"/>
          </w:tcPr>
          <w:p w14:paraId="0485B580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1890A24E" w14:textId="74C2C078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38311100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/502</w:t>
            </w:r>
          </w:p>
        </w:tc>
        <w:tc>
          <w:tcPr>
            <w:tcW w:w="1134" w:type="dxa"/>
            <w:vAlign w:val="center"/>
          </w:tcPr>
          <w:p w14:paraId="7FAF43A7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Կշեռք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417" w:type="dxa"/>
            <w:vAlign w:val="center"/>
          </w:tcPr>
          <w:p w14:paraId="01C35C27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</w:tcPr>
          <w:p w14:paraId="3EB2E8A9" w14:textId="77777777" w:rsidR="005F444D" w:rsidRPr="00D860C7" w:rsidRDefault="005F444D" w:rsidP="005F444D">
            <w:pPr>
              <w:spacing w:line="400" w:lineRule="atLeast"/>
              <w:contextualSpacing/>
              <w:jc w:val="both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Կշեռք, պատվանդանի չափերը՝ 45x55 սմ, կշեռքի քաշը՝   15-25 կգ:</w:t>
            </w:r>
          </w:p>
          <w:p w14:paraId="7094607A" w14:textId="77777777" w:rsidR="005F444D" w:rsidRPr="00D860C7" w:rsidRDefault="005F444D" w:rsidP="005F444D">
            <w:pPr>
              <w:spacing w:line="400" w:lineRule="atLeast"/>
              <w:contextualSpacing/>
              <w:jc w:val="both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Կշռում է 0-ից- 150 կգ: Ուղղանկյունաձև հարթակով, կանգնակով, ունի ապակյա էկրան` թվային ցուցիչով:</w:t>
            </w:r>
          </w:p>
          <w:p w14:paraId="07462B4C" w14:textId="77777777" w:rsidR="005F444D" w:rsidRPr="00D860C7" w:rsidRDefault="005F444D" w:rsidP="005F444D">
            <w:pPr>
              <w:spacing w:line="400" w:lineRule="atLeast"/>
              <w:contextualSpacing/>
              <w:jc w:val="both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Երաշխիքային ժամկետը առնվազն մեկ տարի:</w:t>
            </w:r>
          </w:p>
          <w:p w14:paraId="29F7C991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 w:rsidRPr="00D860C7">
              <w:rPr>
                <w:rFonts w:ascii="GHEA Grapalat" w:hAnsi="GHEA Grapalat"/>
                <w:noProof/>
                <w:sz w:val="18"/>
                <w:szCs w:val="18"/>
                <w:lang w:val="ru-RU" w:eastAsia="ru-RU"/>
              </w:rPr>
              <w:drawing>
                <wp:inline distT="0" distB="0" distL="0" distR="0" wp14:anchorId="22738B2E" wp14:editId="45AF2832">
                  <wp:extent cx="1228406" cy="1019175"/>
                  <wp:effectExtent l="0" t="0" r="0" b="0"/>
                  <wp:docPr id="122" name="Рисунок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3868" cy="103200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1FC9A0B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925" w:type="dxa"/>
            <w:vAlign w:val="bottom"/>
          </w:tcPr>
          <w:p w14:paraId="72AE4DB8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t>հատ</w:t>
            </w:r>
          </w:p>
        </w:tc>
        <w:tc>
          <w:tcPr>
            <w:tcW w:w="886" w:type="dxa"/>
            <w:vAlign w:val="bottom"/>
          </w:tcPr>
          <w:p w14:paraId="23E86EC0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26ED8C99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0237A30D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2B76D88E" w14:textId="2DE54303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095E8739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246" w:type="dxa"/>
          </w:tcPr>
          <w:p w14:paraId="0A7652B4" w14:textId="30414B9E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66216CE4" w14:textId="77777777" w:rsidTr="00DA4E6C">
        <w:tc>
          <w:tcPr>
            <w:tcW w:w="1035" w:type="dxa"/>
          </w:tcPr>
          <w:p w14:paraId="1ABB3DE5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1C422B46" w14:textId="44B04356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33191180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/504</w:t>
            </w:r>
          </w:p>
        </w:tc>
        <w:tc>
          <w:tcPr>
            <w:tcW w:w="1134" w:type="dxa"/>
            <w:vAlign w:val="center"/>
          </w:tcPr>
          <w:p w14:paraId="3182CEEF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Բժշկական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թախտ</w:t>
            </w:r>
          </w:p>
        </w:tc>
        <w:tc>
          <w:tcPr>
            <w:tcW w:w="1417" w:type="dxa"/>
            <w:vAlign w:val="center"/>
          </w:tcPr>
          <w:p w14:paraId="02496AA3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558CB173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bCs/>
                <w:sz w:val="18"/>
                <w:szCs w:val="18"/>
              </w:rPr>
              <w:t xml:space="preserve">ՀՀ Կառավարության 2012 թվականի սեպտեմբերի 20-ի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N1239-Ն որոշման, ՀՀ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lastRenderedPageBreak/>
              <w:t>Առողջապահության նախարարության  N867 հրամանի պահանջներին համապատասխան:</w:t>
            </w:r>
          </w:p>
          <w:p w14:paraId="11807880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</w:p>
          <w:p w14:paraId="089B8A50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Բժշկական թախտի չափսերն են՝ 180 x60 x60 սմ:</w:t>
            </w:r>
          </w:p>
          <w:p w14:paraId="5215E14C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Ընդհանուր շրջանակը պատրաստված է ամուր մետաղական պրոֆիլից և փոշեներկված է մաշվածության դեմ դիմացկուն ներկանյութով։</w:t>
            </w:r>
          </w:p>
          <w:p w14:paraId="2C711054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Թախտի արտաքին փափուկ երեսը ծածկված է բարձրորակ էկոլոգիապես մաքուր արհեստական կաշվից, որը ապահովում է հարմարավետությունը:</w:t>
            </w:r>
            <w:r w:rsidRPr="00D860C7">
              <w:rPr>
                <w:rFonts w:ascii="Calibri" w:hAnsi="Calibri" w:cs="Calibri"/>
                <w:sz w:val="18"/>
                <w:szCs w:val="18"/>
              </w:rPr>
              <w:t> </w:t>
            </w:r>
          </w:p>
          <w:p w14:paraId="088C39B1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Թախտի գլխի հատվածի բարձրությունը կառավարվող է։</w:t>
            </w:r>
          </w:p>
          <w:p w14:paraId="068DE03F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 w:rsidRPr="00D860C7">
              <w:rPr>
                <w:rFonts w:ascii="GHEA Grapalat" w:hAnsi="GHEA Grapalat" w:cs="Tahoma"/>
                <w:noProof/>
                <w:sz w:val="18"/>
                <w:szCs w:val="18"/>
                <w:lang w:val="ru-RU" w:eastAsia="ru-RU"/>
              </w:rPr>
              <w:drawing>
                <wp:inline distT="0" distB="0" distL="0" distR="0" wp14:anchorId="6BA5E0C0" wp14:editId="55AC16BE">
                  <wp:extent cx="1209675" cy="685800"/>
                  <wp:effectExtent l="0" t="0" r="9525" b="0"/>
                  <wp:docPr id="123" name="Рисунок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685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5" w:type="dxa"/>
            <w:vAlign w:val="bottom"/>
          </w:tcPr>
          <w:p w14:paraId="0BE0730F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3CAAB355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7BAE9626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73C31A93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1EDF7376" w14:textId="4F4882F6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lastRenderedPageBreak/>
              <w:t>Աստղաձոր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7D5D4BA8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lastRenderedPageBreak/>
              <w:t>1</w:t>
            </w:r>
          </w:p>
        </w:tc>
        <w:tc>
          <w:tcPr>
            <w:tcW w:w="1246" w:type="dxa"/>
          </w:tcPr>
          <w:p w14:paraId="7F2C6B68" w14:textId="54B4D4F0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5F444D">
              <w:rPr>
                <w:rFonts w:ascii="Arial" w:hAnsi="Arial" w:cs="Arial"/>
                <w:sz w:val="18"/>
                <w:szCs w:val="18"/>
              </w:rPr>
              <w:lastRenderedPageBreak/>
              <w:t>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3136D66D" w14:textId="77777777" w:rsidTr="00373A86">
        <w:tc>
          <w:tcPr>
            <w:tcW w:w="1035" w:type="dxa"/>
          </w:tcPr>
          <w:p w14:paraId="2B5B4743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67C9A669" w14:textId="53F128AD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33141211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/503</w:t>
            </w:r>
          </w:p>
        </w:tc>
        <w:tc>
          <w:tcPr>
            <w:tcW w:w="1134" w:type="dxa"/>
            <w:vAlign w:val="center"/>
          </w:tcPr>
          <w:p w14:paraId="3E01F884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Տեսողության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ստուգման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աղյուսակ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(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Օրլովայի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կամ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Գոլովին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>-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Սիվցևի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աղյուսակ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>)</w:t>
            </w:r>
          </w:p>
        </w:tc>
        <w:tc>
          <w:tcPr>
            <w:tcW w:w="1417" w:type="dxa"/>
            <w:vAlign w:val="center"/>
          </w:tcPr>
          <w:p w14:paraId="6CA7A8C8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</w:tcPr>
          <w:p w14:paraId="7702EFC6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ՀՀ Կառավարության 2012 թվականի սեպտեմբերի 20-ի N 1239-Ն որոշման, ՀՀԱռողջապահության նախարարության N867 հրամանի պահանջներինհամապատասխան:Այս աղյուսակը պարունակում է տպագիր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lastRenderedPageBreak/>
              <w:t>տառերի տողեր (ընդհանուր 12 տող), ընդորում, տառերի չափը վերևից ներքև տողից տող փոքրանում է։ Յուրաքանչյուր տողիձախ կողմում նշված է այն D հեռավորությունը (մետրերով), որից նորմալ տեսողությունունեցող անձը պետք է տեսնի դրանք (վերևի շարքի համար՝ 50.0 մետր, ներքևիհամար՝ 2,5 մ)։ Յուրաքանչյուր տողի աջ կողմում նշված է V մեծությունը(պայմանական միավորներով)</w:t>
            </w:r>
            <w:r w:rsidRPr="00D860C7">
              <w:rPr>
                <w:rFonts w:ascii="Cambria Math" w:hAnsi="Cambria Math" w:cs="Cambria Math"/>
                <w:sz w:val="18"/>
                <w:szCs w:val="18"/>
              </w:rPr>
              <w:t>․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GHEA Grapalat"/>
                <w:sz w:val="18"/>
                <w:szCs w:val="18"/>
              </w:rPr>
              <w:t>դա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5 </w:t>
            </w:r>
            <w:r w:rsidRPr="00D860C7">
              <w:rPr>
                <w:rFonts w:ascii="GHEA Grapalat" w:hAnsi="GHEA Grapalat" w:cs="GHEA Grapalat"/>
                <w:sz w:val="18"/>
                <w:szCs w:val="18"/>
              </w:rPr>
              <w:t>մետր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GHEA Grapalat"/>
                <w:sz w:val="18"/>
                <w:szCs w:val="18"/>
              </w:rPr>
              <w:t>հեռավորությունից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GHEA Grapalat"/>
                <w:sz w:val="18"/>
                <w:szCs w:val="18"/>
              </w:rPr>
              <w:t>տառերը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GHEA Grapalat"/>
                <w:sz w:val="18"/>
                <w:szCs w:val="18"/>
              </w:rPr>
              <w:t>կարդալուտեսողության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GHEA Grapalat"/>
                <w:sz w:val="18"/>
                <w:szCs w:val="18"/>
              </w:rPr>
              <w:t>սրությունն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GHEA Grapalat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(0,1, </w:t>
            </w:r>
            <w:r w:rsidRPr="00D860C7">
              <w:rPr>
                <w:rFonts w:ascii="GHEA Grapalat" w:hAnsi="GHEA Grapalat" w:cs="GHEA Grapalat"/>
                <w:sz w:val="18"/>
                <w:szCs w:val="18"/>
              </w:rPr>
              <w:t>եթե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GHEA Grapalat"/>
                <w:sz w:val="18"/>
                <w:szCs w:val="18"/>
              </w:rPr>
              <w:t>աչքը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GHEA Grapalat"/>
                <w:sz w:val="18"/>
                <w:szCs w:val="18"/>
              </w:rPr>
              <w:t>տեսնում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GHEA Grapalat"/>
                <w:sz w:val="18"/>
                <w:szCs w:val="18"/>
              </w:rPr>
              <w:t>է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GHEA Grapalat"/>
                <w:sz w:val="18"/>
                <w:szCs w:val="18"/>
              </w:rPr>
              <w:t>մի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այն վերևի շարքը, 2,0, եթետեսնում է ներքևի շարքը)։ Տեսողությունը համարվում է նորմալ (1,0), երբ մարդը յուրաքանչյուր աչքով 5 մետր հեռավորությունից տեսնում է տասներորդ տողը։ Տառերի չափը որոշակի տողում հաշվարկելու համար (մոտ 1 միլիմետր սխալիդեպքում) անհրաժեշտ է, ըստ -ի մեծության, բաժանել 7 միլիմետր սանդղակով։ Այսպես, վերևի տողում տառերի չափը կլինի 70 միլիմետր ( V = 0.1), իսկ ներքևում՝ 3,5միլիմետր ( V = 2 ): Մեկ այլ հեռավորությունից տեսողության սրության ուսումնասիրության ժամանակ (0,1-ից պակաս, եթե մարդը 5 մետրից չի ճանաչում վերևի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lastRenderedPageBreak/>
              <w:t>շարքի տառերը) հետազոտվողանձին մոտեցնում են աղյուսակին և յուրաքանչյուր 0,5 մետրից հետո հարցնում, մինչևնա ճիշտ կանվանի վերևի շարքի տառերը։ Տեսողության սրության չափը հաշվում են հետևյալ բանաձևով.V = d/D, որտեղV՝ տեսողության սրություն,՝ հեռավորությունը, որից կատարվում է հետազոտությունը,՝ հեռավորությունը, որի դեպքում նորմալ աչքը տեսնում է այս շարքը։ Տպագրությունը պետք է կատարված լինի որակյալ նյութերով՝ ստուգման ժամանակ աչքի համար լրացուցիչ լարվածություն չստեղծելու նպատակով: Օգտագործվող նյութերը պետք է լինեն բարձրորակ և մաշակայուն: 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lastRenderedPageBreak/>
              <w:t>րի վերականգնման, վերանորոգման և/կամ փոխարինման նպատակով։</w:t>
            </w:r>
          </w:p>
          <w:p w14:paraId="46B56728" w14:textId="77777777" w:rsidR="005F444D" w:rsidRPr="00D860C7" w:rsidRDefault="005F444D" w:rsidP="005F444D">
            <w:pPr>
              <w:pStyle w:val="a5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noProof/>
                <w:sz w:val="18"/>
                <w:szCs w:val="18"/>
                <w:lang w:val="ru-RU" w:eastAsia="ru-RU"/>
              </w:rPr>
              <w:drawing>
                <wp:inline distT="0" distB="0" distL="0" distR="0" wp14:anchorId="45F14D91" wp14:editId="553985A5">
                  <wp:extent cx="1666875" cy="1072350"/>
                  <wp:effectExtent l="0" t="0" r="0" b="0"/>
                  <wp:docPr id="109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4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315" cy="10906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5" w:type="dxa"/>
            <w:vAlign w:val="bottom"/>
          </w:tcPr>
          <w:p w14:paraId="3843367C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058DFB6E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32F37045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4026E195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2EA8D4CA" w14:textId="2BD4EC0A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1DF8240C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246" w:type="dxa"/>
          </w:tcPr>
          <w:p w14:paraId="538BB1F5" w14:textId="3859CF7C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49CE0936" w14:textId="77777777" w:rsidTr="00DA4E6C">
        <w:tc>
          <w:tcPr>
            <w:tcW w:w="1035" w:type="dxa"/>
          </w:tcPr>
          <w:p w14:paraId="1FCCE5F2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129E404C" w14:textId="077E2536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33141211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/504</w:t>
            </w:r>
          </w:p>
        </w:tc>
        <w:tc>
          <w:tcPr>
            <w:tcW w:w="1134" w:type="dxa"/>
            <w:vAlign w:val="center"/>
          </w:tcPr>
          <w:p w14:paraId="5C154CBE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Տոնոմետր</w:t>
            </w:r>
          </w:p>
        </w:tc>
        <w:tc>
          <w:tcPr>
            <w:tcW w:w="1417" w:type="dxa"/>
            <w:vAlign w:val="center"/>
          </w:tcPr>
          <w:p w14:paraId="382E0A83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5956163C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bCs/>
                <w:sz w:val="18"/>
                <w:szCs w:val="18"/>
              </w:rPr>
              <w:t xml:space="preserve">ՀՀ Կառավարության 2012 թվականի սեպտեմբերի 20-ի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N1239-Ն որոշման, ՀՀ Առողջապահության նախարարության  N867 հրամանի պահանջներին համապատասխան:</w:t>
            </w:r>
          </w:p>
          <w:p w14:paraId="569FE30C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Տոնոմետրի մարմինը ալյումինե, կամ պլստմասե: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br/>
              <w:t>Մանժետի մեջ օդ ներմղելու լատեքսային տանձիկ: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br/>
              <w:t>Մետաղյա փական: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br/>
              <w:t>Էրգոնոմիկ բռնակ չժանգոտվող պողպատից: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br/>
              <w:t>Ճշգրտությունը կարգավորող չմաշվող արտաթողման փական: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br/>
              <w:t>Միկրոֆիլտրները պաշտպանում են արտաթողման փականը և չափման համակարգը: Ունի կպչուկով մանժետ մեծահասակների համար: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br/>
              <w:t>Հատուկ պնդացրած չմաշվող պղնձե – բերիլային մեմբրանով: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br/>
              <w:t xml:space="preserve">Մեմբրանը դիմանում է մինչև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lastRenderedPageBreak/>
              <w:t>600 մմ սնդ. ս. ավելցուկային ճնշմանը:</w:t>
            </w:r>
          </w:p>
          <w:p w14:paraId="4ED628BD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Բժշկական լսափողակ(ստետոսկոպ)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br/>
              <w:t>Սարքավորման առավելագույն թույլ տրվող սխալը +/- 3 մմ ս.ս.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br/>
              <w:t xml:space="preserve">Լավ կարդացվող մինչև 300 մմ սնդ. ս. դիապազոնով ալյումինե սանդղակ: Երաշխիքային ժամկետը առնվազն  մեկ տարի:    </w:t>
            </w:r>
            <w:r w:rsidRPr="00D860C7">
              <w:rPr>
                <w:rFonts w:ascii="GHEA Grapalat" w:hAnsi="GHEA Grapalat" w:cs="Calibri"/>
                <w:noProof/>
                <w:sz w:val="18"/>
                <w:szCs w:val="18"/>
                <w:lang w:val="ru-RU" w:eastAsia="ru-RU"/>
              </w:rPr>
              <w:drawing>
                <wp:inline distT="0" distB="0" distL="0" distR="0" wp14:anchorId="1AC90035" wp14:editId="2C19AEFF">
                  <wp:extent cx="1143000" cy="917448"/>
                  <wp:effectExtent l="0" t="0" r="0" b="0"/>
                  <wp:docPr id="125" name="Рисунок 125" descr="C:\Users\Manukyan\Desktop\81y4okkmtvL._AC_SL1500_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Manukyan\Desktop\81y4okkmtvL._AC_SL1500_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6462" cy="9202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E5AB49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sz w:val="18"/>
                <w:szCs w:val="18"/>
              </w:rPr>
            </w:pPr>
          </w:p>
          <w:p w14:paraId="6DE8D414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925" w:type="dxa"/>
            <w:vAlign w:val="bottom"/>
          </w:tcPr>
          <w:p w14:paraId="181CE4D3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27833950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703A708D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0CFCBDCC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5709F63A" w14:textId="226FF8DA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3437F4F9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246" w:type="dxa"/>
          </w:tcPr>
          <w:p w14:paraId="61BDCF7E" w14:textId="687988C8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0073C602" w14:textId="77777777" w:rsidTr="00DA4E6C">
        <w:tc>
          <w:tcPr>
            <w:tcW w:w="1035" w:type="dxa"/>
          </w:tcPr>
          <w:p w14:paraId="004440CD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5576A654" w14:textId="287D9AFA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38411200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/512</w:t>
            </w:r>
          </w:p>
        </w:tc>
        <w:tc>
          <w:tcPr>
            <w:tcW w:w="1134" w:type="dxa"/>
            <w:vAlign w:val="center"/>
          </w:tcPr>
          <w:p w14:paraId="43D7C4A6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Բժշկական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ջերմաչափ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(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Էլեկտրոնային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>)</w:t>
            </w:r>
          </w:p>
        </w:tc>
        <w:tc>
          <w:tcPr>
            <w:tcW w:w="1417" w:type="dxa"/>
            <w:vAlign w:val="center"/>
          </w:tcPr>
          <w:p w14:paraId="479FFE41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5FE9D74E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bCs/>
                <w:sz w:val="18"/>
                <w:szCs w:val="18"/>
              </w:rPr>
              <w:t xml:space="preserve">ՀՀ Կառավարության 2012 թվականի սեպտեմբերի 20-ի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N1239-Ն որոշման, ՀՀ Առողջապահության նախարարության  N867 հրամանի պահանջներին համապատասխան:</w:t>
            </w:r>
          </w:p>
          <w:p w14:paraId="28F5C76B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Չափման եղանակները՝ առանցքային (թևատակ), բերանի, հետանցքային:</w:t>
            </w:r>
          </w:p>
          <w:p w14:paraId="77F025EA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Չափման ժամանակը` մոտ 60 վայրկյան:</w:t>
            </w:r>
          </w:p>
          <w:p w14:paraId="52EB7E3D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Չափման ավարտի տեղեկատվական ձայնային ազդանշան:</w:t>
            </w:r>
          </w:p>
          <w:p w14:paraId="2F56CA4B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Վերջին չափման հիշողություն:</w:t>
            </w:r>
          </w:p>
          <w:p w14:paraId="2F9B7ACF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lastRenderedPageBreak/>
              <w:t>Փոխարինվող մարտկոց:</w:t>
            </w:r>
          </w:p>
          <w:p w14:paraId="7AC32FB0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Ավտոմատ անջատում 10 րոպե հետո օգտագործելուց հետո մարտկոցի կյանքը երկարացնելու համար:</w:t>
            </w:r>
          </w:p>
          <w:p w14:paraId="2D0960A2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Չափման թույլատրելի սխալի սահմանները՝ +/- 0,1 °С :</w:t>
            </w:r>
          </w:p>
          <w:p w14:paraId="5BCCFDB1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Պահպանման պատյան:</w:t>
            </w:r>
          </w:p>
          <w:p w14:paraId="622D5D25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Երաշխիքային ժամկետը առնվազն մեկ տարի:</w:t>
            </w:r>
          </w:p>
          <w:p w14:paraId="015B3939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noProof/>
                <w:sz w:val="18"/>
                <w:szCs w:val="18"/>
                <w:lang w:val="ru-RU" w:eastAsia="ru-RU"/>
              </w:rPr>
              <w:drawing>
                <wp:inline distT="0" distB="0" distL="0" distR="0" wp14:anchorId="705B39E3" wp14:editId="76C89DB7">
                  <wp:extent cx="1379482" cy="895350"/>
                  <wp:effectExtent l="0" t="0" r="0" b="0"/>
                  <wp:docPr id="126" name="Рисунок 126" descr="C:\Users\Manukyan\Desktop\unname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Manukyan\Desktop\unname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8697" cy="9208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AEFEF3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925" w:type="dxa"/>
            <w:vAlign w:val="bottom"/>
          </w:tcPr>
          <w:p w14:paraId="0B776F72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7FFB2C1C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61D81F80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3B3D5455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3AD90AC2" w14:textId="3CAA8608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C27F23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337E9210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246" w:type="dxa"/>
          </w:tcPr>
          <w:p w14:paraId="19B644A2" w14:textId="19815E77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2077794A" w14:textId="77777777" w:rsidTr="00DA4E6C">
        <w:tc>
          <w:tcPr>
            <w:tcW w:w="1035" w:type="dxa"/>
          </w:tcPr>
          <w:p w14:paraId="747FF551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6BF32646" w14:textId="5B19930E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33191120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/504</w:t>
            </w:r>
          </w:p>
        </w:tc>
        <w:tc>
          <w:tcPr>
            <w:tcW w:w="1134" w:type="dxa"/>
            <w:vAlign w:val="center"/>
          </w:tcPr>
          <w:p w14:paraId="6A104EED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Ապակե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պահարան՝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առաջին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օգնության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անհրաժեշտ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դեղորայքի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համար</w:t>
            </w:r>
          </w:p>
        </w:tc>
        <w:tc>
          <w:tcPr>
            <w:tcW w:w="1417" w:type="dxa"/>
            <w:vAlign w:val="center"/>
          </w:tcPr>
          <w:p w14:paraId="0EB0D1E9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30719C21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bCs/>
                <w:sz w:val="18"/>
                <w:szCs w:val="18"/>
              </w:rPr>
              <w:t xml:space="preserve">ՀՀ Կառավարության 2012 թվականի սեպտեմբերի 20-ի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N1239-Ն որոշման, ՀՀ Առողջապահության նախարարության  N867 հրամանի պահանջներին համապատասխան:</w:t>
            </w:r>
          </w:p>
          <w:p w14:paraId="117F7894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Բժշկական պարագաների պահարանի չափսերը՝ 600 x 450 x 900 մմ ( Լ х Խ х Բ), այն մեջտեղից կիսված մեկ դարակաշարով: Կմախքը մետաղից է, ունի երկու ապակե  դուռէ, երեք շիկացած ապակե շարահարթակով: </w:t>
            </w:r>
          </w:p>
          <w:p w14:paraId="62419064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lastRenderedPageBreak/>
              <w:t>Բոլոր անկյունների միացումը զոդման եղանակով 45 աստիճան հատվածքով: Զոդման կարանները պետք է լինեն մշակված, ողորկ։</w:t>
            </w:r>
          </w:p>
          <w:p w14:paraId="084D493D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Մետաղական  մասերը  պետք է  փոշեներկված բարձրորակ ներկանյութով:</w:t>
            </w:r>
          </w:p>
          <w:p w14:paraId="17FF54C5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Գետնից 20 սմ բարձրության վրա: </w:t>
            </w:r>
          </w:p>
          <w:p w14:paraId="3963D877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925" w:type="dxa"/>
            <w:vAlign w:val="bottom"/>
          </w:tcPr>
          <w:p w14:paraId="46743156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72957D7E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6BFC2F06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44A4FAE1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083973C4" w14:textId="74E4BBA4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1F1ADA81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246" w:type="dxa"/>
          </w:tcPr>
          <w:p w14:paraId="643D5875" w14:textId="1311ADBC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59E09D56" w14:textId="77777777" w:rsidTr="00DA4E6C">
        <w:tc>
          <w:tcPr>
            <w:tcW w:w="1035" w:type="dxa"/>
          </w:tcPr>
          <w:p w14:paraId="2274DE3B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787E48CF" w14:textId="3E229F64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37411580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/503</w:t>
            </w:r>
          </w:p>
        </w:tc>
        <w:tc>
          <w:tcPr>
            <w:tcW w:w="1134" w:type="dxa"/>
            <w:vAlign w:val="center"/>
          </w:tcPr>
          <w:p w14:paraId="1FBC2310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Փոքրիկ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սառնարան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դեղորայքի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համար</w:t>
            </w:r>
          </w:p>
        </w:tc>
        <w:tc>
          <w:tcPr>
            <w:tcW w:w="1417" w:type="dxa"/>
            <w:vAlign w:val="center"/>
          </w:tcPr>
          <w:p w14:paraId="0F99EC04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1F0008B5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Սառնարան մեկ խցիկանի, գույնը սպիտակ: </w:t>
            </w:r>
          </w:p>
          <w:p w14:paraId="5F5AC485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Չափսերը՝ 90 x 60 x 55 սմ (ԲxԼxԽ)::</w:t>
            </w:r>
          </w:p>
          <w:p w14:paraId="38320812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Ընդհանուր տարողությունը ոչ պակաս  120 լ:</w:t>
            </w:r>
          </w:p>
          <w:p w14:paraId="726C67A3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Սառեցման համակարգը՝    De Frost: </w:t>
            </w:r>
          </w:p>
          <w:p w14:paraId="43D0D4E5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Էներգախնայողության դաս՝  A++ : </w:t>
            </w:r>
          </w:p>
          <w:p w14:paraId="3D84389F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Հոսանքը՝ (վ/Հց) 220-240Վ/ 50-60 Հց: </w:t>
            </w:r>
          </w:p>
          <w:p w14:paraId="147D0707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Աղմուկի մակարդակը մինչև 45 (դԲ):</w:t>
            </w:r>
          </w:p>
          <w:p w14:paraId="1B83542A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Կոմպրեսորների քանակ    1հատ:  </w:t>
            </w:r>
          </w:p>
          <w:p w14:paraId="184080B7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lastRenderedPageBreak/>
              <w:t>Երաշխիքային ժամկետն առնվազն 1 տարի:</w:t>
            </w:r>
          </w:p>
        </w:tc>
        <w:tc>
          <w:tcPr>
            <w:tcW w:w="925" w:type="dxa"/>
            <w:vAlign w:val="bottom"/>
          </w:tcPr>
          <w:p w14:paraId="7D969B75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15D6D370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6D7A33F2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0427B6F7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02A2D283" w14:textId="05FF8183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3B72A895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246" w:type="dxa"/>
          </w:tcPr>
          <w:p w14:paraId="38BA306D" w14:textId="07DC38CB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72E381F1" w14:textId="77777777" w:rsidTr="00DA4E6C">
        <w:tc>
          <w:tcPr>
            <w:tcW w:w="1035" w:type="dxa"/>
          </w:tcPr>
          <w:p w14:paraId="1900E0FC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51C3D6DF" w14:textId="0CDF76D1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39221220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/503</w:t>
            </w:r>
          </w:p>
        </w:tc>
        <w:tc>
          <w:tcPr>
            <w:tcW w:w="1134" w:type="dxa"/>
            <w:vAlign w:val="center"/>
          </w:tcPr>
          <w:p w14:paraId="6117131C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Լվացքի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չորանոց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>-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մեքենա</w:t>
            </w:r>
          </w:p>
        </w:tc>
        <w:tc>
          <w:tcPr>
            <w:tcW w:w="1417" w:type="dxa"/>
            <w:vAlign w:val="center"/>
          </w:tcPr>
          <w:p w14:paraId="4D44FACE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6A567E4F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Տեսակը՝ Դիմային</w:t>
            </w:r>
          </w:p>
          <w:p w14:paraId="133895DC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Կառավարման տեսակը՝ Էլեկտրոնային</w:t>
            </w:r>
          </w:p>
          <w:p w14:paraId="7CD9E7BE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Դասը՝ A++  </w:t>
            </w:r>
          </w:p>
          <w:p w14:paraId="4E9C6786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Չորացում՝ Կոնդենսացիոն</w:t>
            </w:r>
          </w:p>
          <w:p w14:paraId="613C5120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Լվացքի տարողունակությունը, քաշը (կգ)՝ 8 կգ  </w:t>
            </w:r>
          </w:p>
          <w:p w14:paraId="62012379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Առավելագույն արագություն (պտ/րոպե)՝ 1600 </w:t>
            </w:r>
          </w:p>
          <w:p w14:paraId="60BAB38B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Ծրագրերի քանակ՝ 12 </w:t>
            </w:r>
          </w:p>
          <w:p w14:paraId="7586CC7C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Ռեժիմների քանակ 5  </w:t>
            </w:r>
          </w:p>
          <w:p w14:paraId="4F5FADF4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Առավելագույն աղմուկ (dB)՝  Լվանալու 57,  Քամելու 74 </w:t>
            </w:r>
          </w:p>
          <w:p w14:paraId="24A13BB0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Հզորություն՝ 2100 Վտ  </w:t>
            </w:r>
          </w:p>
          <w:p w14:paraId="587BA4CE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Առանձնահատկություններ՝ պաշտպանություն պատահական միացումից, միացման հետաձգում  </w:t>
            </w:r>
          </w:p>
          <w:p w14:paraId="1A6E52D2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  <w:lang w:val="ru-RU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Չափսը՝</w:t>
            </w:r>
            <w:r w:rsidRPr="00D860C7">
              <w:rPr>
                <w:rFonts w:ascii="GHEA Grapalat" w:hAnsi="GHEA Grapalat" w:cs="Calibri"/>
                <w:sz w:val="18"/>
                <w:szCs w:val="18"/>
                <w:lang w:val="ru-RU"/>
              </w:rPr>
              <w:t xml:space="preserve"> 85 х 60 х 65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սմ</w:t>
            </w:r>
            <w:r w:rsidRPr="00D860C7">
              <w:rPr>
                <w:rFonts w:ascii="GHEA Grapalat" w:hAnsi="GHEA Grapalat" w:cs="Calibri"/>
                <w:sz w:val="18"/>
                <w:szCs w:val="18"/>
                <w:lang w:val="ru-RU"/>
              </w:rPr>
              <w:t xml:space="preserve"> (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ԲxԼxԽ</w:t>
            </w:r>
            <w:r w:rsidRPr="00D860C7">
              <w:rPr>
                <w:rFonts w:ascii="GHEA Grapalat" w:hAnsi="GHEA Grapalat" w:cs="Calibri"/>
                <w:sz w:val="18"/>
                <w:szCs w:val="18"/>
                <w:lang w:val="ru-RU"/>
              </w:rPr>
              <w:t>)</w:t>
            </w:r>
          </w:p>
          <w:p w14:paraId="156C0FEB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Երաշխիքային</w:t>
            </w:r>
            <w:r w:rsidRPr="00D860C7">
              <w:rPr>
                <w:rFonts w:ascii="GHEA Grapalat" w:hAnsi="GHEA Grapalat" w:cs="Calibri"/>
                <w:sz w:val="18"/>
                <w:szCs w:val="18"/>
                <w:lang w:val="ru-RU"/>
              </w:rPr>
              <w:t xml:space="preserve">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ժամկետը</w:t>
            </w:r>
            <w:r w:rsidRPr="00D860C7">
              <w:rPr>
                <w:rFonts w:ascii="GHEA Grapalat" w:hAnsi="GHEA Grapalat" w:cs="Calibri"/>
                <w:sz w:val="18"/>
                <w:szCs w:val="18"/>
                <w:lang w:val="ru-RU"/>
              </w:rPr>
              <w:t xml:space="preserve">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առնվազն</w:t>
            </w:r>
            <w:r w:rsidRPr="00D860C7">
              <w:rPr>
                <w:rFonts w:ascii="GHEA Grapalat" w:hAnsi="GHEA Grapalat" w:cs="Calibri"/>
                <w:sz w:val="18"/>
                <w:szCs w:val="18"/>
                <w:lang w:val="ru-RU"/>
              </w:rPr>
              <w:t xml:space="preserve">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մեկ</w:t>
            </w:r>
            <w:r w:rsidRPr="00D860C7">
              <w:rPr>
                <w:rFonts w:ascii="GHEA Grapalat" w:hAnsi="GHEA Grapalat" w:cs="Calibri"/>
                <w:sz w:val="18"/>
                <w:szCs w:val="18"/>
                <w:lang w:val="ru-RU"/>
              </w:rPr>
              <w:t xml:space="preserve">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տարի</w:t>
            </w:r>
            <w:r w:rsidRPr="00D860C7">
              <w:rPr>
                <w:rFonts w:ascii="GHEA Grapalat" w:hAnsi="GHEA Grapalat" w:cs="Calibri"/>
                <w:sz w:val="18"/>
                <w:szCs w:val="18"/>
                <w:lang w:val="ru-RU"/>
              </w:rPr>
              <w:t>:</w:t>
            </w:r>
          </w:p>
        </w:tc>
        <w:tc>
          <w:tcPr>
            <w:tcW w:w="925" w:type="dxa"/>
            <w:vAlign w:val="bottom"/>
          </w:tcPr>
          <w:p w14:paraId="6DAB64BD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t>հատ</w:t>
            </w:r>
          </w:p>
        </w:tc>
        <w:tc>
          <w:tcPr>
            <w:tcW w:w="886" w:type="dxa"/>
            <w:vAlign w:val="bottom"/>
          </w:tcPr>
          <w:p w14:paraId="6344939B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58DF7F58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11252B3D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59F87596" w14:textId="361826AD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2BC3DEB3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246" w:type="dxa"/>
          </w:tcPr>
          <w:p w14:paraId="14433F63" w14:textId="267B65EA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749FF119" w14:textId="77777777" w:rsidTr="00DA4E6C">
        <w:tc>
          <w:tcPr>
            <w:tcW w:w="1035" w:type="dxa"/>
          </w:tcPr>
          <w:p w14:paraId="1CFCF79C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2FB3D54B" w14:textId="245DE197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30211280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/502</w:t>
            </w:r>
          </w:p>
        </w:tc>
        <w:tc>
          <w:tcPr>
            <w:tcW w:w="1134" w:type="dxa"/>
            <w:vAlign w:val="center"/>
          </w:tcPr>
          <w:p w14:paraId="210A6BE0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Համակարգիչ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  <w:lang w:val="hy-AM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  <w:lang w:val="hy-AM"/>
              </w:rPr>
              <w:lastRenderedPageBreak/>
              <w:t>ամբողջը մեկում</w:t>
            </w:r>
          </w:p>
        </w:tc>
        <w:tc>
          <w:tcPr>
            <w:tcW w:w="1417" w:type="dxa"/>
            <w:vAlign w:val="center"/>
          </w:tcPr>
          <w:p w14:paraId="27D92ABF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5149A7F8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Համակարգիչ ամբողջը մեկում՝ (Մոնոբլոկ)՝ առնվազն Դիսփլեյանկյունագիծ(213,8;)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lastRenderedPageBreak/>
              <w:t>diagonal FHD(1920x1080) Led կամ anti-glare էկրան: Հզորությունը` ոչ ավել 75Վտ արտաքին սնուցման աղբյուր: Պրոցեսորը`Intel i3 առնվազն 12 սերունդ: Միջուկների քանակը`ոչ պակաս 4, հոսքերի քանակը ոչ պակաս 8, բազային հաճախականու-թյունը`առնվազն 2,1 Գհց, մաքսիմալ 4,4 Գհց, Քեշ հիշողությունը` առնվազն 4մբ: Տեսաքարտը`ներկառուցված, ոչ պակաս Intel® UHD Graphics, տեղադրված օպերատիվ հիշողության սարքը ոչ պակաս 8 Gb, DDR4-2666 SDRAM Standart memory note: Transfer rates up to 2666 հաճախականությամբ:</w:t>
            </w:r>
          </w:p>
          <w:p w14:paraId="11BDB2FB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Ներկառուցված ձայնային քարտ Rj45 Ethernet high performance internal speaker, combo microphone/headphone jack, line-in and line-out rear ports(3,5 mm):Կոմունիկացիա՝ Wi-Fi 802.11ac: Վեբ տեսախցիկ՝ FHD webcam առնվազն 5mp with integrated dual array digital microphone, maximum resolution of 1920x1080:</w:t>
            </w:r>
          </w:p>
          <w:p w14:paraId="35881183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Մուտքեր և միացումներ 1HDML-out, 1headphone/microphone combo, 1power connector, 1Rj-45, առնվազն 2 հատ USB 2,0 և 2 հատ USB 3,1: Հոսանքի լար, խրոցը երկբևեռ: Ստեղնաշարը գործարանային անգլերեն և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lastRenderedPageBreak/>
              <w:t>ռուսերեն տառատեսակներով, մկնիկը օպտիկական: Համակարգիչը, ստեղնաշարը, մկնիկը՝ միևնույն արտադրողից, ներառված գործարանային լրակազմի մեջ: Կոմպլեկտավորումը և փաթեթավորումը գործարանային:</w:t>
            </w:r>
          </w:p>
          <w:p w14:paraId="4014AF9F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Երաշխիքային ժամկետն առնվազն մեկ տարի:</w:t>
            </w:r>
          </w:p>
        </w:tc>
        <w:tc>
          <w:tcPr>
            <w:tcW w:w="925" w:type="dxa"/>
            <w:vAlign w:val="bottom"/>
          </w:tcPr>
          <w:p w14:paraId="74A24937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10DFB6BF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71728949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5209B5CC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59902BC0" w14:textId="57909B81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lastRenderedPageBreak/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0AEB3A06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lastRenderedPageBreak/>
              <w:t>1</w:t>
            </w:r>
          </w:p>
        </w:tc>
        <w:tc>
          <w:tcPr>
            <w:tcW w:w="1246" w:type="dxa"/>
          </w:tcPr>
          <w:p w14:paraId="7D1DA06A" w14:textId="67019540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lastRenderedPageBreak/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4A9FB320" w14:textId="77777777" w:rsidTr="00373A86">
        <w:tc>
          <w:tcPr>
            <w:tcW w:w="1035" w:type="dxa"/>
          </w:tcPr>
          <w:p w14:paraId="36F1502E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629DD78A" w14:textId="72EEA7E4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31151120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/504</w:t>
            </w:r>
          </w:p>
        </w:tc>
        <w:tc>
          <w:tcPr>
            <w:tcW w:w="1134" w:type="dxa"/>
            <w:vAlign w:val="center"/>
          </w:tcPr>
          <w:p w14:paraId="5C62B960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Անխափան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սնուցման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աղբյուր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(UPS)</w:t>
            </w:r>
          </w:p>
        </w:tc>
        <w:tc>
          <w:tcPr>
            <w:tcW w:w="1417" w:type="dxa"/>
            <w:vAlign w:val="center"/>
          </w:tcPr>
          <w:p w14:paraId="526E7576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</w:tcPr>
          <w:p w14:paraId="729D04AF" w14:textId="77777777" w:rsidR="005F444D" w:rsidRPr="00D860C7" w:rsidRDefault="005F444D" w:rsidP="005F444D">
            <w:pPr>
              <w:pStyle w:val="a5"/>
              <w:rPr>
                <w:rFonts w:ascii="Arial" w:hAnsi="Arial" w:cs="Arial"/>
                <w:sz w:val="18"/>
                <w:szCs w:val="18"/>
              </w:rPr>
            </w:pPr>
            <w:r w:rsidRPr="00D860C7">
              <w:rPr>
                <w:rFonts w:ascii="Arial" w:hAnsi="Arial" w:cs="Arial"/>
                <w:sz w:val="18"/>
                <w:szCs w:val="18"/>
              </w:rPr>
              <w:t>Անխափան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սնուցման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Arial" w:hAnsi="Arial" w:cs="Arial"/>
                <w:sz w:val="18"/>
                <w:szCs w:val="18"/>
              </w:rPr>
              <w:t>աղբյուրներ՝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UPS  APC</w:t>
            </w:r>
            <w:r w:rsidRPr="00D860C7">
              <w:rPr>
                <w:rFonts w:asciiTheme="minorHAnsi" w:hAnsiTheme="minorHAnsi" w:cs="Calibri"/>
                <w:sz w:val="18"/>
                <w:szCs w:val="18"/>
                <w:lang w:val="hy-AM"/>
              </w:rPr>
              <w:t xml:space="preserve"> ֆիրմայի կամ համարժեքը համարվող </w:t>
            </w:r>
            <w:r w:rsidRPr="00D860C7">
              <w:rPr>
                <w:rFonts w:asciiTheme="minorHAnsi" w:hAnsiTheme="minorHAnsi" w:cs="Calibri"/>
                <w:sz w:val="18"/>
                <w:szCs w:val="18"/>
              </w:rPr>
              <w:t>FSp</w:t>
            </w:r>
            <w:r w:rsidRPr="00D860C7">
              <w:rPr>
                <w:rFonts w:asciiTheme="minorHAnsi" w:hAnsiTheme="minorHAnsi" w:cs="Calibri"/>
                <w:sz w:val="18"/>
                <w:szCs w:val="18"/>
                <w:lang w:val="hy-AM"/>
              </w:rPr>
              <w:t xml:space="preserve"> ֆիրմայի կամ համարժեքը համարվող </w:t>
            </w:r>
            <w:r w:rsidRPr="00D860C7">
              <w:rPr>
                <w:rFonts w:asciiTheme="minorHAnsi" w:hAnsiTheme="minorHAnsi" w:cs="Calibri"/>
                <w:sz w:val="18"/>
                <w:szCs w:val="18"/>
              </w:rPr>
              <w:t>Legranq</w:t>
            </w:r>
            <w:r w:rsidRPr="00D860C7">
              <w:rPr>
                <w:rFonts w:asciiTheme="minorHAnsi" w:hAnsiTheme="minorHAnsi" w:cs="Calibri"/>
                <w:sz w:val="18"/>
                <w:szCs w:val="18"/>
                <w:lang w:val="hy-AM"/>
              </w:rPr>
              <w:t xml:space="preserve"> ֆիրմայի։ 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>Խրոցների քանակը՝ 4, սնուցման տեսակը 220Վ, հզորությունը առնվազն 650Վոլտ։</w:t>
            </w:r>
          </w:p>
          <w:p w14:paraId="0CC99F18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925" w:type="dxa"/>
            <w:vAlign w:val="bottom"/>
          </w:tcPr>
          <w:p w14:paraId="2DE91664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t>հատ</w:t>
            </w:r>
          </w:p>
        </w:tc>
        <w:tc>
          <w:tcPr>
            <w:tcW w:w="886" w:type="dxa"/>
            <w:vAlign w:val="bottom"/>
          </w:tcPr>
          <w:p w14:paraId="620CB66B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1CBF1AA3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6A6DAB0A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0C4797F2" w14:textId="61AA89D7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319CD550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246" w:type="dxa"/>
          </w:tcPr>
          <w:p w14:paraId="68B032F4" w14:textId="42C7B0E2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30CD0649" w14:textId="77777777" w:rsidTr="00DA4E6C">
        <w:tc>
          <w:tcPr>
            <w:tcW w:w="1035" w:type="dxa"/>
          </w:tcPr>
          <w:p w14:paraId="6BA7AF75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1B031DBB" w14:textId="014A9929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30239150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/502</w:t>
            </w:r>
          </w:p>
        </w:tc>
        <w:tc>
          <w:tcPr>
            <w:tcW w:w="1134" w:type="dxa"/>
            <w:vAlign w:val="center"/>
          </w:tcPr>
          <w:p w14:paraId="61985D15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Տպիչ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սարք</w:t>
            </w:r>
          </w:p>
        </w:tc>
        <w:tc>
          <w:tcPr>
            <w:tcW w:w="1417" w:type="dxa"/>
            <w:vAlign w:val="center"/>
          </w:tcPr>
          <w:p w14:paraId="2D37D9C7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52AA7764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Բազմաֆունկցիոնալ լազերային սարք՝ MFP (</w:t>
            </w:r>
            <w:r w:rsidRPr="00D860C7">
              <w:rPr>
                <w:rFonts w:ascii="GHEA Grapalat" w:hAnsi="GHEA Grapalat" w:cs="Calibri"/>
                <w:sz w:val="18"/>
                <w:szCs w:val="18"/>
                <w:lang w:val="hy-AM"/>
              </w:rPr>
              <w:t>կամ համարժեք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)</w:t>
            </w:r>
            <w:r w:rsidRPr="00D860C7"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տիպի լազեր:</w:t>
            </w:r>
          </w:p>
          <w:p w14:paraId="70B317D5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Սարքը ունի պատճենահանող սարք, սկաներ, տպիչ, առավելագույն չափը A4, գունավոր տպագրություն, սև և սպիտակ, լազերային տպագրության տեխնոլոգիա, առավելագույն թույլտվություն b/w տպագրության համար 3600x600 dpi , տպման արագությունը` առնվազը 38 էջ  մեկ րոպեում (A4):  Էջերի քանակը ամսական առնվազն 80000, առաջին սև-սպիտակ տպագրության ժամանակը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lastRenderedPageBreak/>
              <w:t>առնվազը 6,3 վրկ: Ունի  Ավտոմատ դուպլեքս տպագրության հնարավորություն:</w:t>
            </w:r>
          </w:p>
          <w:p w14:paraId="21A644C9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Սկաների օպտիկական կետայնության խտությունը` առնվազը 1200x1200 dpi, սկանավորման արագությունը` առնվազը 29 էջ մեկ րոպեում (A4): </w:t>
            </w:r>
          </w:p>
          <w:p w14:paraId="02A996FC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Ավտոմատ թղթի մատակարարումը` առնվազը 50 թերթ: </w:t>
            </w:r>
          </w:p>
          <w:p w14:paraId="3F11EB5B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Պատճենահանման  առավելագույն թույլտվությունը 600x600 dpi է: Պատճենման արագությունը` առնվազը 38 էջ մեկ րոպեում (A4), առաջին պատճենման ժամանակը առնվազը 7.2 վրկ, պատկերի մեծացման չափսը 25-400%: </w:t>
            </w:r>
          </w:p>
          <w:p w14:paraId="2D7EE98A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Թղթի քաշը 60-175 գ/մ2:  </w:t>
            </w:r>
          </w:p>
          <w:p w14:paraId="78D217B0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Հիշողության չափը` առնվազը 512 ՄԲ, պրոցեսորի հաճախականությունը` առնվազը 1200 ՄՀց:</w:t>
            </w:r>
          </w:p>
          <w:p w14:paraId="2EE3C2DC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Ինտերֆեյսներ USB 2.0, Ethernet (RJ-45), Wi-Fi, աջակցություն PostScript 3, PCL 5c, PCL 6, PDF: </w:t>
            </w:r>
          </w:p>
          <w:p w14:paraId="72B73894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lastRenderedPageBreak/>
              <w:t xml:space="preserve">Windows, iOS, Android OS-ի համար ծրագրերի հետ աշխատելու հնարավորություն: </w:t>
            </w:r>
          </w:p>
          <w:p w14:paraId="7A026A9E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Էլեկտրաէներգիայի սպառում (աշխատանքի ընթացքում)` առնվազը 510 Վտ: Տեղեկատվական էկրան LCD,  Չափերը (WxHxD) 420x323x390 մմ:</w:t>
            </w:r>
          </w:p>
          <w:p w14:paraId="49C11C1E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Քաշը՝ 12,9 կգ: </w:t>
            </w:r>
          </w:p>
          <w:p w14:paraId="10609A52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Չափսերի և քաշի մեջ հնարավոր թույլատրելի շեղումը 2%: Կոմպլեկտավորումը և փաթեթավորումը գործարանային:</w:t>
            </w:r>
          </w:p>
          <w:p w14:paraId="650CF316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Երաշխիքային ժամկետն առնվազն մեկ տարի:</w:t>
            </w:r>
          </w:p>
        </w:tc>
        <w:tc>
          <w:tcPr>
            <w:tcW w:w="925" w:type="dxa"/>
            <w:vAlign w:val="bottom"/>
          </w:tcPr>
          <w:p w14:paraId="3CD66EC8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0964B5B1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779B0244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10B2E909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3AA2BB56" w14:textId="6676DF1C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0FF9AD82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246" w:type="dxa"/>
          </w:tcPr>
          <w:p w14:paraId="788210D7" w14:textId="01D9B8E1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59ED2938" w14:textId="77777777" w:rsidTr="00DA4E6C">
        <w:tc>
          <w:tcPr>
            <w:tcW w:w="1035" w:type="dxa"/>
          </w:tcPr>
          <w:p w14:paraId="4476F3DD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22763ADB" w14:textId="79BE905D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2</w:t>
            </w: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421300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/504</w:t>
            </w:r>
          </w:p>
        </w:tc>
        <w:tc>
          <w:tcPr>
            <w:tcW w:w="1134" w:type="dxa"/>
            <w:vAlign w:val="center"/>
          </w:tcPr>
          <w:p w14:paraId="2CBCA7AB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>Wi-Fi Router</w:t>
            </w:r>
          </w:p>
        </w:tc>
        <w:tc>
          <w:tcPr>
            <w:tcW w:w="1417" w:type="dxa"/>
            <w:vAlign w:val="center"/>
          </w:tcPr>
          <w:p w14:paraId="5C79293B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2F2F9BAB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Ցանցային Սարք WI-FI </w:t>
            </w:r>
            <w:r w:rsidRPr="00D860C7">
              <w:rPr>
                <w:rFonts w:asciiTheme="minorHAnsi" w:hAnsiTheme="minorHAnsi" w:cs="Calibri"/>
                <w:sz w:val="18"/>
                <w:szCs w:val="18"/>
                <w:lang w:val="hy-AM"/>
              </w:rPr>
              <w:t xml:space="preserve"> ուղորդիչ։ </w:t>
            </w:r>
            <w:r w:rsidRPr="00D860C7">
              <w:rPr>
                <w:rFonts w:ascii="GHEA Grapalat" w:hAnsi="GHEA Grapalat" w:cs="Calibri"/>
                <w:sz w:val="18"/>
                <w:szCs w:val="18"/>
                <w:lang w:val="hy-AM"/>
              </w:rPr>
              <w:t>Հաճախականությունը 5   ԳՀց</w:t>
            </w:r>
          </w:p>
          <w:p w14:paraId="5073C3CA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  <w:lang w:val="hy-AM"/>
              </w:rPr>
              <w:t>Ալեհավաքների քանակը   4 հատ</w:t>
            </w:r>
          </w:p>
          <w:p w14:paraId="042AFFF7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  <w:lang w:val="hy-AM"/>
              </w:rPr>
              <w:t>Հիշողություն Flash / RAM    16 MB/128 MB</w:t>
            </w:r>
          </w:p>
          <w:p w14:paraId="00AA6992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  <w:lang w:val="hy-AM"/>
              </w:rPr>
              <w:t>Միացումներ   RJ45 8 Port 10/100 BaseTX</w:t>
            </w:r>
          </w:p>
          <w:p w14:paraId="24A0BA6A" w14:textId="77777777" w:rsidR="005F444D" w:rsidRPr="00D860C7" w:rsidRDefault="005F444D" w:rsidP="005F444D">
            <w:pPr>
              <w:pStyle w:val="a5"/>
              <w:rPr>
                <w:rFonts w:ascii="Arial" w:hAnsi="Arial" w:cs="Arial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Ցանցի արագություն 300-867 (Mbps)     </w:t>
            </w:r>
            <w:r w:rsidRPr="00D860C7">
              <w:rPr>
                <w:rFonts w:ascii="Arial" w:hAnsi="Arial" w:cs="Arial"/>
                <w:sz w:val="18"/>
                <w:szCs w:val="18"/>
                <w:lang w:val="hy-AM"/>
              </w:rPr>
              <w:t>ըստ անհրաժեշտության։</w:t>
            </w:r>
          </w:p>
          <w:p w14:paraId="451C4D13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  <w:lang w:val="hy-AM"/>
              </w:rPr>
              <w:lastRenderedPageBreak/>
              <w:t>Երաշխիքային ժամկետն առնվազն մեկ տարի:</w:t>
            </w:r>
          </w:p>
          <w:p w14:paraId="69C5ABB4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925" w:type="dxa"/>
            <w:vAlign w:val="bottom"/>
          </w:tcPr>
          <w:p w14:paraId="5F58F9CC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7373E60A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404D1328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67E4B361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4BC285E0" w14:textId="795A257C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0096C2F6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246" w:type="dxa"/>
          </w:tcPr>
          <w:p w14:paraId="32C21004" w14:textId="6AB77868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5F444D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1BF72121" w14:textId="77777777" w:rsidTr="00DA4E6C">
        <w:tc>
          <w:tcPr>
            <w:tcW w:w="1035" w:type="dxa"/>
          </w:tcPr>
          <w:p w14:paraId="7A531E6C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61C30BEB" w14:textId="29E7943F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30211200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/504</w:t>
            </w:r>
          </w:p>
        </w:tc>
        <w:tc>
          <w:tcPr>
            <w:tcW w:w="1134" w:type="dxa"/>
            <w:vAlign w:val="center"/>
          </w:tcPr>
          <w:p w14:paraId="12AD2BC9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Դյուրակիր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համակարգիչ</w:t>
            </w:r>
          </w:p>
        </w:tc>
        <w:tc>
          <w:tcPr>
            <w:tcW w:w="1417" w:type="dxa"/>
            <w:vAlign w:val="center"/>
          </w:tcPr>
          <w:p w14:paraId="187589B3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70305D09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Պրոցեսորը`նվազագույնը՝ Intel Core  i3 -12XXXX (առավելագույն հաճախությունը Turbo ռեժիմում առնվազն 4,1 GHz,6 MB cache) օպերատիվ հիշողություն՝ նվազագույնը՝ 8GB/DDR4-SDRAM SSDկոշտ սկավառակ՝ նվազագույնը՝ 256GB PCLe NVMeTM Value M.2 SSD Տեսաքարտ՝ նվազագույնը՝  256GB ,Intel® UHD Graphics էկրանի անկյունագիծ 15.6”diagaonal, FHD (1920x1080), IPS, այլ առանձնահատկություններ վեբ տեսախցիկ՝ նվազագուևյնը՝ 720p HD Camera, առնվազն՝ 1x microSD(Supports SD,SDHC, SDXC) ներկառուցված, առնվազն 3 հատ USB պորտ, որից 1xUSB 3,1 Type-C Gen 1,1xUSB 3,1 Gen 1,1xUSB 3,0(charging), 1Xhdml 1.4, 802.11a/b/g/n/ac(2x2) Wi-Fi and Bluetiith 5 combo, 1x RJ-45, 1x headphone/microphone combo: Մարտկոցի աշխատաժամանակը՝ նվազագույնը՝ առնվազն 8 ժամ: Համակարգչային  մկնիկ՝ օպտիկական, USB, գույնը սև, նվազագույնը՝ 1000dpi, լարի երկարությունը առնվազն 1.8մ, միջին չափսի, ոչ մինի:</w:t>
            </w:r>
          </w:p>
          <w:p w14:paraId="0A6E0747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lastRenderedPageBreak/>
              <w:t>Երաշխիքային ժամկետն առնվազն մեկ տարի:</w:t>
            </w:r>
          </w:p>
          <w:p w14:paraId="3A19DC93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925" w:type="dxa"/>
            <w:vAlign w:val="bottom"/>
          </w:tcPr>
          <w:p w14:paraId="0D2FCC92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7DC7B65B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71ABBF89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64DFDBFC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7B073E11" w14:textId="125D10F8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5FE5051D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246" w:type="dxa"/>
          </w:tcPr>
          <w:p w14:paraId="70021BF3" w14:textId="1B930FF1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  <w:tr w:rsidR="005F444D" w:rsidRPr="00D860C7" w14:paraId="2B334672" w14:textId="77777777" w:rsidTr="00DA4E6C">
        <w:tc>
          <w:tcPr>
            <w:tcW w:w="1035" w:type="dxa"/>
          </w:tcPr>
          <w:p w14:paraId="72BEBF89" w14:textId="77777777" w:rsidR="005F444D" w:rsidRPr="00D860C7" w:rsidRDefault="005F444D" w:rsidP="005F444D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1AC6CEBA" w14:textId="0AE7B7AC" w:rsidR="005F444D" w:rsidRPr="00D860C7" w:rsidRDefault="005F444D" w:rsidP="005F444D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38651200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/504</w:t>
            </w:r>
          </w:p>
        </w:tc>
        <w:tc>
          <w:tcPr>
            <w:tcW w:w="1134" w:type="dxa"/>
            <w:vAlign w:val="center"/>
          </w:tcPr>
          <w:p w14:paraId="57F57509" w14:textId="77777777" w:rsidR="005F444D" w:rsidRPr="00D860C7" w:rsidRDefault="005F444D" w:rsidP="005F444D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Պրոյեկտոր</w:t>
            </w:r>
          </w:p>
        </w:tc>
        <w:tc>
          <w:tcPr>
            <w:tcW w:w="1417" w:type="dxa"/>
            <w:vAlign w:val="center"/>
          </w:tcPr>
          <w:p w14:paraId="7E97AE56" w14:textId="77777777" w:rsidR="005F444D" w:rsidRPr="00D860C7" w:rsidRDefault="005F444D" w:rsidP="005F444D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2894" w:type="dxa"/>
            <w:vAlign w:val="center"/>
          </w:tcPr>
          <w:p w14:paraId="1C0811CE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Տեսակ DLP, 3D-ի հնարավորություն Այո, Ֆորմատ 16:9, Կետայնություն Ուղղահայաց սինխրոնիզացիայի տիրույթ 24-120 KHz, Հորիզոնական սինխրոնիզացիայի տիրույթ 15-100 KHz, Կետայնություն 1280 x 800, Առավելագույն կետայնություն 1920x1200 պիքս</w:t>
            </w:r>
            <w:r w:rsidRPr="00D860C7">
              <w:rPr>
                <w:rFonts w:ascii="Cambria Math" w:hAnsi="Cambria Math" w:cs="Cambria Math"/>
                <w:sz w:val="18"/>
                <w:szCs w:val="18"/>
              </w:rPr>
              <w:t>․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 w:rsidRPr="00D860C7">
              <w:rPr>
                <w:rFonts w:ascii="GHEA Grapalat" w:hAnsi="GHEA Grapalat" w:cs="GHEA Grapalat"/>
                <w:sz w:val="18"/>
                <w:szCs w:val="18"/>
              </w:rPr>
              <w:t>Գույների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GHEA Grapalat"/>
                <w:sz w:val="18"/>
                <w:szCs w:val="18"/>
              </w:rPr>
              <w:t>քանակ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GHEA Grapalat"/>
                <w:sz w:val="18"/>
                <w:szCs w:val="18"/>
              </w:rPr>
              <w:t>մինչև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1.07 </w:t>
            </w:r>
            <w:r w:rsidRPr="00D860C7">
              <w:rPr>
                <w:rFonts w:ascii="GHEA Grapalat" w:hAnsi="GHEA Grapalat" w:cs="GHEA Grapalat"/>
                <w:sz w:val="18"/>
                <w:szCs w:val="18"/>
              </w:rPr>
              <w:t>մլրդ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,  </w:t>
            </w:r>
            <w:r w:rsidRPr="00D860C7">
              <w:rPr>
                <w:rFonts w:ascii="GHEA Grapalat" w:hAnsi="GHEA Grapalat" w:cs="GHEA Grapalat"/>
                <w:sz w:val="18"/>
                <w:szCs w:val="18"/>
              </w:rPr>
              <w:t>Լուսավորություն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 4000 Lm, </w:t>
            </w:r>
            <w:r w:rsidRPr="00D860C7">
              <w:rPr>
                <w:rFonts w:ascii="GHEA Grapalat" w:hAnsi="GHEA Grapalat" w:cs="GHEA Grapalat"/>
                <w:sz w:val="18"/>
                <w:szCs w:val="18"/>
              </w:rPr>
              <w:t>Կոնտրաստ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 20000:1,  </w:t>
            </w:r>
            <w:r w:rsidRPr="00D860C7">
              <w:rPr>
                <w:rFonts w:ascii="GHEA Grapalat" w:hAnsi="GHEA Grapalat" w:cs="GHEA Grapalat"/>
                <w:sz w:val="18"/>
                <w:szCs w:val="18"/>
              </w:rPr>
              <w:t>Աղմուկի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 </w:t>
            </w:r>
            <w:r w:rsidRPr="00D860C7">
              <w:rPr>
                <w:rFonts w:ascii="GHEA Grapalat" w:hAnsi="GHEA Grapalat" w:cs="GHEA Grapalat"/>
                <w:sz w:val="18"/>
                <w:szCs w:val="18"/>
              </w:rPr>
              <w:t>մակարդակ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 32 dB,  </w:t>
            </w:r>
            <w:r w:rsidRPr="00D860C7">
              <w:rPr>
                <w:rFonts w:ascii="GHEA Grapalat" w:hAnsi="GHEA Grapalat" w:cs="GHEA Grapalat"/>
                <w:sz w:val="18"/>
                <w:szCs w:val="18"/>
              </w:rPr>
              <w:t>Պատկերի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GHEA Grapalat"/>
                <w:sz w:val="18"/>
                <w:szCs w:val="18"/>
              </w:rPr>
              <w:t>կարգավորումներ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GHEA Grapalat"/>
                <w:sz w:val="18"/>
                <w:szCs w:val="18"/>
              </w:rPr>
              <w:t>Խոշորացում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 2x, </w:t>
            </w:r>
            <w:r w:rsidRPr="00D860C7">
              <w:rPr>
                <w:rFonts w:ascii="GHEA Grapalat" w:hAnsi="GHEA Grapalat" w:cs="GHEA Grapalat"/>
                <w:sz w:val="18"/>
                <w:szCs w:val="18"/>
              </w:rPr>
              <w:t>Սեղանաձև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GHEA Grapalat"/>
                <w:sz w:val="18"/>
                <w:szCs w:val="18"/>
              </w:rPr>
              <w:t>պրոյեկցիայի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GHEA Grapalat"/>
                <w:sz w:val="18"/>
                <w:szCs w:val="18"/>
              </w:rPr>
              <w:t>ուղղահայաց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GHEA Grapalat"/>
                <w:sz w:val="18"/>
                <w:szCs w:val="18"/>
              </w:rPr>
              <w:t>կարգավորում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 </w:t>
            </w:r>
            <w:r w:rsidRPr="00D860C7">
              <w:rPr>
                <w:rFonts w:ascii="GHEA Grapalat" w:hAnsi="GHEA Grapalat" w:cs="GHEA Grapalat"/>
                <w:sz w:val="18"/>
                <w:szCs w:val="18"/>
              </w:rPr>
              <w:t>±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>40</w:t>
            </w:r>
            <w:r w:rsidRPr="00D860C7">
              <w:rPr>
                <w:rFonts w:ascii="GHEA Grapalat" w:hAnsi="GHEA Grapalat" w:cs="GHEA Grapalat"/>
                <w:sz w:val="18"/>
                <w:szCs w:val="18"/>
              </w:rPr>
              <w:t>°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 w:rsidRPr="00D860C7">
              <w:rPr>
                <w:rFonts w:ascii="GHEA Grapalat" w:hAnsi="GHEA Grapalat" w:cs="GHEA Grapalat"/>
                <w:sz w:val="18"/>
                <w:szCs w:val="18"/>
              </w:rPr>
              <w:t>էկրան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 w:rsidRPr="00D860C7">
              <w:rPr>
                <w:rFonts w:ascii="GHEA Grapalat" w:hAnsi="GHEA Grapalat" w:cs="GHEA Grapalat"/>
                <w:sz w:val="18"/>
                <w:szCs w:val="18"/>
              </w:rPr>
              <w:t>Առավե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լագույն հեռավորությունը էկրանից  10 մ, Նվազագույն հեռավորությունը էկրանից  1 մ, Էկրանի առավելագույն անկյունագիծ 300", Լամպի պիտանելիություն  6000 ժ, Ինտերֆեյս HDMI մուտք,   RS 232 մուտք,  3.5 մմ աուդիո ելք,  USB,  VGA, էլեկտրասնուցում էներգիայի սպառում 275 Վտ: </w:t>
            </w:r>
          </w:p>
          <w:p w14:paraId="7C9FC959" w14:textId="77777777" w:rsidR="005F444D" w:rsidRPr="00D860C7" w:rsidRDefault="005F444D" w:rsidP="005F444D">
            <w:pPr>
              <w:pStyle w:val="a5"/>
              <w:rPr>
                <w:rFonts w:ascii="GHEA Grapalat" w:hAnsi="GHEA Grapalat" w:cs="Calibri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 xml:space="preserve">Տեղադրում Առաստաղին ամրացնելու հնարավորություն, պրոյեկտորի կախիչ առաստաղային  Այո, Պարագաներ Power cord, remote control and batteries included,Integrated speaker, 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lastRenderedPageBreak/>
              <w:t>HDMI cable 5m, Հոսանքի աղբյուր</w:t>
            </w:r>
            <w:r w:rsidRPr="00D860C7">
              <w:rPr>
                <w:rFonts w:ascii="GHEA Grapalat" w:hAnsi="GHEA Grapalat" w:cs="Calibri"/>
                <w:sz w:val="18"/>
                <w:szCs w:val="18"/>
              </w:rPr>
              <w:tab/>
              <w:t>220V-240V/ 50-60Hz (Power cord with schuko plug)</w:t>
            </w:r>
          </w:p>
          <w:p w14:paraId="18FC6068" w14:textId="77777777" w:rsidR="005F444D" w:rsidRPr="00D860C7" w:rsidRDefault="005F444D" w:rsidP="005F444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 w:rsidRPr="00D860C7">
              <w:rPr>
                <w:rFonts w:ascii="GHEA Grapalat" w:hAnsi="GHEA Grapalat" w:cs="Calibri"/>
                <w:sz w:val="18"/>
                <w:szCs w:val="18"/>
              </w:rPr>
              <w:t>Երաշխիքային ժամկետը առնվազն մեկ տարի:</w:t>
            </w:r>
          </w:p>
        </w:tc>
        <w:tc>
          <w:tcPr>
            <w:tcW w:w="925" w:type="dxa"/>
            <w:vAlign w:val="bottom"/>
          </w:tcPr>
          <w:p w14:paraId="250B400A" w14:textId="77777777" w:rsidR="005F444D" w:rsidRPr="00D860C7" w:rsidRDefault="005F444D" w:rsidP="005F444D">
            <w:pP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</w:pPr>
            <w:r w:rsidRPr="00D860C7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հատ</w:t>
            </w:r>
          </w:p>
        </w:tc>
        <w:tc>
          <w:tcPr>
            <w:tcW w:w="886" w:type="dxa"/>
            <w:vAlign w:val="bottom"/>
          </w:tcPr>
          <w:p w14:paraId="3BA47355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2EE96A75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8" w:type="dxa"/>
            <w:vAlign w:val="bottom"/>
          </w:tcPr>
          <w:p w14:paraId="4BA5D788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361" w:type="dxa"/>
          </w:tcPr>
          <w:p w14:paraId="344A4BC2" w14:textId="1760A495" w:rsidR="005F444D" w:rsidRPr="00D860C7" w:rsidRDefault="005F444D" w:rsidP="005F444D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ՀՀ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Գեղարքունիքի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մարզՄարտունի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համայնք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,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Աստղաձոր</w:t>
            </w:r>
            <w:r w:rsidRPr="00957F44">
              <w:rPr>
                <w:rFonts w:ascii="GHEA Grapalat" w:hAnsi="GHEA Grapalat"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>բնակավայր</w:t>
            </w:r>
          </w:p>
        </w:tc>
        <w:tc>
          <w:tcPr>
            <w:tcW w:w="1009" w:type="dxa"/>
            <w:vAlign w:val="bottom"/>
          </w:tcPr>
          <w:p w14:paraId="214912AB" w14:textId="77777777" w:rsidR="005F444D" w:rsidRPr="00D860C7" w:rsidRDefault="005F444D" w:rsidP="005F444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ru-RU"/>
              </w:rPr>
              <w:t>1</w:t>
            </w:r>
          </w:p>
        </w:tc>
        <w:tc>
          <w:tcPr>
            <w:tcW w:w="1246" w:type="dxa"/>
          </w:tcPr>
          <w:p w14:paraId="0B5DDEA6" w14:textId="73D74213" w:rsidR="005F444D" w:rsidRPr="00D860C7" w:rsidRDefault="005F444D" w:rsidP="005F444D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Համաձայնագրի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կնքումից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հետո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ոչ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ուշ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2025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թ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դեկտեմբերի</w:t>
            </w:r>
            <w:r w:rsidRPr="00C575B3">
              <w:rPr>
                <w:rFonts w:ascii="Arial" w:hAnsi="Arial" w:cs="Arial"/>
                <w:sz w:val="18"/>
                <w:szCs w:val="18"/>
              </w:rPr>
              <w:t xml:space="preserve"> 25-</w:t>
            </w:r>
            <w:r>
              <w:rPr>
                <w:rFonts w:ascii="Arial" w:hAnsi="Arial" w:cs="Arial"/>
                <w:sz w:val="18"/>
                <w:szCs w:val="18"/>
                <w:lang w:val="ru-RU"/>
              </w:rPr>
              <w:t>ը</w:t>
            </w:r>
          </w:p>
        </w:tc>
      </w:tr>
    </w:tbl>
    <w:p w14:paraId="69224978" w14:textId="77777777" w:rsidR="00984586" w:rsidRPr="005F444D" w:rsidRDefault="00984586"/>
    <w:p w14:paraId="63697A6D" w14:textId="77777777" w:rsidR="00573073" w:rsidRPr="005F444D" w:rsidRDefault="00573073"/>
    <w:p w14:paraId="608A8EC6" w14:textId="77777777" w:rsidR="00573073" w:rsidRPr="005F444D" w:rsidRDefault="00573073"/>
    <w:p w14:paraId="3E942057" w14:textId="77777777" w:rsidR="00573073" w:rsidRPr="005F444D" w:rsidRDefault="00573073"/>
    <w:p w14:paraId="53A97E59" w14:textId="77777777" w:rsidR="00573073" w:rsidRPr="005F444D" w:rsidRDefault="00573073"/>
    <w:p w14:paraId="286106E2" w14:textId="77777777" w:rsidR="00573073" w:rsidRPr="005F444D" w:rsidRDefault="00573073"/>
    <w:p w14:paraId="2D51CAD1" w14:textId="77777777" w:rsidR="00573073" w:rsidRPr="005F444D" w:rsidRDefault="00573073"/>
    <w:p w14:paraId="35DE8F0A" w14:textId="77777777" w:rsidR="00573073" w:rsidRPr="005F444D" w:rsidRDefault="00573073"/>
    <w:p w14:paraId="362247AD" w14:textId="77777777" w:rsidR="00573073" w:rsidRPr="005F444D" w:rsidRDefault="00573073" w:rsidP="00573073">
      <w:pPr>
        <w:jc w:val="right"/>
        <w:rPr>
          <w:rFonts w:ascii="GHEA Grapalat" w:hAnsi="GHEA Grapalat"/>
          <w:sz w:val="20"/>
        </w:rPr>
      </w:pPr>
    </w:p>
    <w:p w14:paraId="0B18B293" w14:textId="77777777" w:rsidR="00C27F23" w:rsidRDefault="00C27F23" w:rsidP="00573073">
      <w:pPr>
        <w:jc w:val="right"/>
        <w:rPr>
          <w:rFonts w:ascii="GHEA Grapalat" w:hAnsi="GHEA Grapalat"/>
          <w:i/>
          <w:sz w:val="18"/>
          <w:lang w:val="hy-AM"/>
        </w:rPr>
      </w:pPr>
    </w:p>
    <w:p w14:paraId="5FEDA99F" w14:textId="77777777" w:rsidR="00C27F23" w:rsidRDefault="00C27F23" w:rsidP="00573073">
      <w:pPr>
        <w:jc w:val="right"/>
        <w:rPr>
          <w:rFonts w:ascii="GHEA Grapalat" w:hAnsi="GHEA Grapalat"/>
          <w:i/>
          <w:sz w:val="18"/>
          <w:lang w:val="hy-AM"/>
        </w:rPr>
      </w:pPr>
    </w:p>
    <w:p w14:paraId="4AB0EB05" w14:textId="77777777" w:rsidR="00C27F23" w:rsidRDefault="00C27F23" w:rsidP="00573073">
      <w:pPr>
        <w:jc w:val="right"/>
        <w:rPr>
          <w:rFonts w:ascii="GHEA Grapalat" w:hAnsi="GHEA Grapalat"/>
          <w:i/>
          <w:sz w:val="18"/>
          <w:lang w:val="hy-AM"/>
        </w:rPr>
      </w:pPr>
    </w:p>
    <w:p w14:paraId="08D591FF" w14:textId="77777777" w:rsidR="00C27F23" w:rsidRDefault="00C27F23" w:rsidP="00573073">
      <w:pPr>
        <w:jc w:val="right"/>
        <w:rPr>
          <w:rFonts w:ascii="GHEA Grapalat" w:hAnsi="GHEA Grapalat"/>
          <w:i/>
          <w:sz w:val="18"/>
          <w:lang w:val="hy-AM"/>
        </w:rPr>
      </w:pPr>
    </w:p>
    <w:p w14:paraId="540B4A79" w14:textId="77777777" w:rsidR="00C27F23" w:rsidRDefault="00C27F23" w:rsidP="00573073">
      <w:pPr>
        <w:jc w:val="right"/>
        <w:rPr>
          <w:rFonts w:ascii="GHEA Grapalat" w:hAnsi="GHEA Grapalat"/>
          <w:i/>
          <w:sz w:val="18"/>
          <w:lang w:val="hy-AM"/>
        </w:rPr>
      </w:pPr>
    </w:p>
    <w:p w14:paraId="19EF010F" w14:textId="77777777" w:rsidR="00C27F23" w:rsidRDefault="00C27F23" w:rsidP="00573073">
      <w:pPr>
        <w:jc w:val="right"/>
        <w:rPr>
          <w:rFonts w:ascii="GHEA Grapalat" w:hAnsi="GHEA Grapalat"/>
          <w:i/>
          <w:sz w:val="18"/>
          <w:lang w:val="hy-AM"/>
        </w:rPr>
      </w:pPr>
    </w:p>
    <w:p w14:paraId="3AAF1D93" w14:textId="77777777" w:rsidR="00C27F23" w:rsidRDefault="00C27F23" w:rsidP="00573073">
      <w:pPr>
        <w:jc w:val="right"/>
        <w:rPr>
          <w:rFonts w:ascii="GHEA Grapalat" w:hAnsi="GHEA Grapalat"/>
          <w:i/>
          <w:sz w:val="18"/>
          <w:lang w:val="hy-AM"/>
        </w:rPr>
      </w:pPr>
    </w:p>
    <w:p w14:paraId="5C2497E8" w14:textId="010868F5" w:rsidR="00573073" w:rsidRPr="00D860C7" w:rsidRDefault="00573073" w:rsidP="00573073">
      <w:pPr>
        <w:jc w:val="right"/>
        <w:rPr>
          <w:rFonts w:ascii="GHEA Grapalat" w:hAnsi="GHEA Grapalat"/>
          <w:i/>
          <w:sz w:val="18"/>
          <w:lang w:val="hy-AM"/>
        </w:rPr>
      </w:pPr>
      <w:r w:rsidRPr="00D860C7">
        <w:rPr>
          <w:rFonts w:ascii="GHEA Grapalat" w:hAnsi="GHEA Grapalat"/>
          <w:i/>
          <w:sz w:val="18"/>
          <w:lang w:val="hy-AM"/>
        </w:rPr>
        <w:t>Հավելված N 2</w:t>
      </w:r>
    </w:p>
    <w:p w14:paraId="02E473E1" w14:textId="77777777" w:rsidR="00573073" w:rsidRPr="00D860C7" w:rsidRDefault="00573073" w:rsidP="00573073">
      <w:pPr>
        <w:jc w:val="right"/>
        <w:rPr>
          <w:rFonts w:ascii="GHEA Grapalat" w:hAnsi="GHEA Grapalat"/>
          <w:i/>
          <w:sz w:val="18"/>
          <w:lang w:val="hy-AM"/>
        </w:rPr>
      </w:pPr>
      <w:r w:rsidRPr="00D860C7">
        <w:rPr>
          <w:rFonts w:ascii="GHEA Grapalat" w:hAnsi="GHEA Grapalat"/>
          <w:i/>
          <w:sz w:val="18"/>
          <w:lang w:val="hy-AM"/>
        </w:rPr>
        <w:t xml:space="preserve">«         »              20  թ. կնքված </w:t>
      </w:r>
    </w:p>
    <w:p w14:paraId="113E34FD" w14:textId="77777777" w:rsidR="00573073" w:rsidRPr="00D860C7" w:rsidRDefault="00573073" w:rsidP="00573073">
      <w:pPr>
        <w:jc w:val="right"/>
        <w:rPr>
          <w:rFonts w:ascii="GHEA Grapalat" w:hAnsi="GHEA Grapalat"/>
          <w:i/>
          <w:sz w:val="18"/>
          <w:lang w:val="hy-AM"/>
        </w:rPr>
      </w:pPr>
      <w:r w:rsidRPr="00D860C7">
        <w:rPr>
          <w:rFonts w:ascii="GHEA Grapalat" w:hAnsi="GHEA Grapalat"/>
          <w:i/>
          <w:sz w:val="18"/>
          <w:lang w:val="hy-AM"/>
        </w:rPr>
        <w:t xml:space="preserve">                      ծածկագրով պայմանագրի</w:t>
      </w:r>
    </w:p>
    <w:p w14:paraId="1A8394DF" w14:textId="77777777" w:rsidR="00573073" w:rsidRPr="0060763D" w:rsidRDefault="00573073" w:rsidP="00573073">
      <w:pPr>
        <w:tabs>
          <w:tab w:val="left" w:pos="9540"/>
        </w:tabs>
        <w:rPr>
          <w:rFonts w:ascii="GHEA Grapalat" w:hAnsi="GHEA Grapalat"/>
          <w:sz w:val="20"/>
          <w:lang w:val="hy-AM"/>
        </w:rPr>
      </w:pPr>
    </w:p>
    <w:p w14:paraId="44F2FA04" w14:textId="77777777" w:rsidR="00573073" w:rsidRPr="0060763D" w:rsidRDefault="00573073" w:rsidP="00573073">
      <w:pPr>
        <w:tabs>
          <w:tab w:val="left" w:pos="9540"/>
        </w:tabs>
        <w:rPr>
          <w:rFonts w:ascii="GHEA Grapalat" w:hAnsi="GHEA Grapalat"/>
          <w:sz w:val="20"/>
          <w:lang w:val="hy-AM"/>
        </w:rPr>
      </w:pPr>
    </w:p>
    <w:p w14:paraId="386E3E79" w14:textId="77777777" w:rsidR="00573073" w:rsidRPr="00D860C7" w:rsidRDefault="00573073" w:rsidP="00573073">
      <w:pPr>
        <w:jc w:val="center"/>
        <w:rPr>
          <w:rFonts w:ascii="GHEA Grapalat" w:hAnsi="GHEA Grapalat"/>
          <w:sz w:val="20"/>
        </w:rPr>
      </w:pPr>
      <w:r w:rsidRPr="00D860C7">
        <w:rPr>
          <w:rFonts w:ascii="GHEA Grapalat" w:hAnsi="GHEA Grapalat" w:cs="Sylfaen"/>
          <w:b/>
          <w:sz w:val="22"/>
          <w:szCs w:val="22"/>
        </w:rPr>
        <w:softHyphen/>
      </w:r>
      <w:r w:rsidRPr="00D860C7">
        <w:rPr>
          <w:rFonts w:ascii="GHEA Grapalat" w:hAnsi="GHEA Grapalat" w:cs="Sylfaen"/>
          <w:b/>
          <w:sz w:val="22"/>
          <w:szCs w:val="22"/>
        </w:rPr>
        <w:softHyphen/>
      </w:r>
      <w:r w:rsidRPr="00D860C7">
        <w:rPr>
          <w:rFonts w:ascii="GHEA Grapalat" w:hAnsi="GHEA Grapalat" w:cs="Sylfaen"/>
          <w:b/>
          <w:sz w:val="22"/>
          <w:szCs w:val="22"/>
        </w:rPr>
        <w:softHyphen/>
      </w:r>
      <w:r w:rsidRPr="00D860C7">
        <w:rPr>
          <w:rFonts w:ascii="GHEA Grapalat" w:hAnsi="GHEA Grapalat" w:cs="Sylfaen"/>
          <w:b/>
          <w:sz w:val="22"/>
          <w:szCs w:val="22"/>
        </w:rPr>
        <w:softHyphen/>
      </w:r>
      <w:r w:rsidRPr="00D860C7">
        <w:rPr>
          <w:rFonts w:ascii="GHEA Grapalat" w:hAnsi="GHEA Grapalat" w:cs="Sylfaen"/>
          <w:b/>
          <w:sz w:val="22"/>
          <w:szCs w:val="22"/>
        </w:rPr>
        <w:softHyphen/>
      </w:r>
      <w:r w:rsidRPr="00D860C7">
        <w:rPr>
          <w:rFonts w:ascii="GHEA Grapalat" w:hAnsi="GHEA Grapalat" w:cs="Sylfaen"/>
          <w:b/>
          <w:sz w:val="22"/>
          <w:szCs w:val="22"/>
        </w:rPr>
        <w:softHyphen/>
      </w:r>
      <w:r w:rsidRPr="00D860C7">
        <w:rPr>
          <w:rFonts w:ascii="GHEA Grapalat" w:hAnsi="GHEA Grapalat" w:cs="Sylfaen"/>
          <w:b/>
          <w:sz w:val="22"/>
          <w:szCs w:val="22"/>
        </w:rPr>
        <w:softHyphen/>
      </w:r>
      <w:r w:rsidRPr="00D860C7">
        <w:rPr>
          <w:rFonts w:ascii="GHEA Grapalat" w:hAnsi="GHEA Grapalat" w:cs="Sylfaen"/>
          <w:b/>
          <w:sz w:val="22"/>
          <w:szCs w:val="22"/>
        </w:rPr>
        <w:softHyphen/>
      </w:r>
      <w:r w:rsidRPr="00D860C7">
        <w:rPr>
          <w:rFonts w:ascii="GHEA Grapalat" w:hAnsi="GHEA Grapalat" w:cs="Sylfaen"/>
          <w:b/>
          <w:sz w:val="22"/>
          <w:szCs w:val="22"/>
        </w:rPr>
        <w:softHyphen/>
      </w:r>
      <w:r w:rsidRPr="00D860C7">
        <w:rPr>
          <w:rFonts w:ascii="GHEA Grapalat" w:hAnsi="GHEA Grapalat" w:cs="Sylfaen"/>
          <w:b/>
          <w:sz w:val="22"/>
          <w:szCs w:val="22"/>
        </w:rPr>
        <w:softHyphen/>
      </w:r>
      <w:r w:rsidRPr="00D860C7">
        <w:rPr>
          <w:rFonts w:ascii="GHEA Grapalat" w:hAnsi="GHEA Grapalat" w:cs="Sylfaen"/>
          <w:b/>
          <w:sz w:val="22"/>
          <w:szCs w:val="22"/>
        </w:rPr>
        <w:softHyphen/>
      </w:r>
      <w:r w:rsidRPr="00D860C7">
        <w:rPr>
          <w:rFonts w:ascii="GHEA Grapalat" w:hAnsi="GHEA Grapalat" w:cs="Sylfaen"/>
          <w:b/>
          <w:sz w:val="22"/>
          <w:szCs w:val="22"/>
        </w:rPr>
        <w:softHyphen/>
      </w:r>
      <w:r w:rsidRPr="00D860C7">
        <w:rPr>
          <w:rFonts w:ascii="GHEA Grapalat" w:hAnsi="GHEA Grapalat" w:cs="Sylfaen"/>
          <w:b/>
          <w:sz w:val="22"/>
          <w:szCs w:val="22"/>
        </w:rPr>
        <w:softHyphen/>
      </w:r>
      <w:r w:rsidRPr="00D860C7">
        <w:rPr>
          <w:rFonts w:ascii="GHEA Grapalat" w:hAnsi="GHEA Grapalat" w:cs="Sylfaen"/>
          <w:b/>
          <w:sz w:val="22"/>
          <w:szCs w:val="22"/>
        </w:rPr>
        <w:softHyphen/>
      </w:r>
      <w:r w:rsidRPr="00D860C7">
        <w:rPr>
          <w:rFonts w:ascii="GHEA Grapalat" w:hAnsi="GHEA Grapalat"/>
          <w:sz w:val="20"/>
        </w:rPr>
        <w:t>ՎՃԱՐՄԱՆ ԺԱՄԱՆԱԿԱՑՈՒՅՑ*</w:t>
      </w:r>
    </w:p>
    <w:p w14:paraId="785F8BAF" w14:textId="77777777" w:rsidR="00573073" w:rsidRPr="00D860C7" w:rsidRDefault="00573073" w:rsidP="00573073">
      <w:pPr>
        <w:jc w:val="center"/>
        <w:rPr>
          <w:rFonts w:ascii="GHEA Grapalat" w:hAnsi="GHEA Grapalat"/>
          <w:sz w:val="20"/>
        </w:rPr>
      </w:pPr>
      <w:r w:rsidRPr="00D860C7">
        <w:rPr>
          <w:rFonts w:ascii="GHEA Grapalat" w:hAnsi="GHEA Grapalat"/>
          <w:sz w:val="20"/>
        </w:rPr>
        <w:t xml:space="preserve">                                                                                                                                                                                                            </w:t>
      </w:r>
      <w:r w:rsidRPr="00D860C7">
        <w:rPr>
          <w:rFonts w:ascii="GHEA Grapalat" w:hAnsi="GHEA Grapalat" w:cs="Sylfaen"/>
          <w:sz w:val="18"/>
        </w:rPr>
        <w:t>ՀՀ</w:t>
      </w:r>
      <w:r w:rsidRPr="00D860C7">
        <w:rPr>
          <w:rFonts w:ascii="GHEA Grapalat" w:hAnsi="GHEA Grapalat" w:cs="Sylfaen"/>
          <w:sz w:val="18"/>
          <w:lang w:val="es-ES"/>
        </w:rPr>
        <w:t xml:space="preserve"> </w:t>
      </w:r>
      <w:r w:rsidRPr="00D860C7">
        <w:rPr>
          <w:rFonts w:ascii="GHEA Grapalat" w:hAnsi="GHEA Grapalat" w:cs="Sylfaen"/>
          <w:sz w:val="18"/>
        </w:rPr>
        <w:t>դրամ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17"/>
        <w:gridCol w:w="2496"/>
        <w:gridCol w:w="2034"/>
        <w:gridCol w:w="637"/>
        <w:gridCol w:w="637"/>
        <w:gridCol w:w="637"/>
        <w:gridCol w:w="571"/>
        <w:gridCol w:w="571"/>
        <w:gridCol w:w="571"/>
        <w:gridCol w:w="624"/>
        <w:gridCol w:w="624"/>
        <w:gridCol w:w="624"/>
        <w:gridCol w:w="586"/>
        <w:gridCol w:w="586"/>
        <w:gridCol w:w="586"/>
        <w:gridCol w:w="1656"/>
        <w:gridCol w:w="10"/>
      </w:tblGrid>
      <w:tr w:rsidR="00573073" w:rsidRPr="00D860C7" w14:paraId="0B27ABC4" w14:textId="77777777" w:rsidTr="00373A86">
        <w:tc>
          <w:tcPr>
            <w:tcW w:w="15467" w:type="dxa"/>
            <w:gridSpan w:val="17"/>
          </w:tcPr>
          <w:p w14:paraId="047EAFB7" w14:textId="77777777" w:rsidR="00573073" w:rsidRPr="00D860C7" w:rsidRDefault="00573073" w:rsidP="00373A86">
            <w:pPr>
              <w:jc w:val="center"/>
              <w:rPr>
                <w:rFonts w:ascii="GHEA Grapalat" w:hAnsi="GHEA Grapalat"/>
                <w:sz w:val="18"/>
                <w:lang w:val="es-ES"/>
              </w:rPr>
            </w:pPr>
            <w:r w:rsidRPr="00D860C7">
              <w:rPr>
                <w:rFonts w:ascii="GHEA Grapalat" w:hAnsi="GHEA Grapalat"/>
                <w:sz w:val="18"/>
                <w:lang w:val="es-ES"/>
              </w:rPr>
              <w:t>Ապրանքի</w:t>
            </w:r>
          </w:p>
        </w:tc>
      </w:tr>
      <w:tr w:rsidR="00573073" w:rsidRPr="0060763D" w14:paraId="09B576CE" w14:textId="77777777" w:rsidTr="00573073">
        <w:trPr>
          <w:gridAfter w:val="1"/>
          <w:wAfter w:w="10" w:type="dxa"/>
        </w:trPr>
        <w:tc>
          <w:tcPr>
            <w:tcW w:w="2017" w:type="dxa"/>
            <w:vAlign w:val="center"/>
          </w:tcPr>
          <w:p w14:paraId="0BF53F18" w14:textId="77777777" w:rsidR="00573073" w:rsidRPr="00D860C7" w:rsidRDefault="00573073" w:rsidP="00373A86">
            <w:pPr>
              <w:jc w:val="center"/>
              <w:rPr>
                <w:rFonts w:ascii="GHEA Grapalat" w:hAnsi="GHEA Grapalat"/>
                <w:sz w:val="18"/>
                <w:lang w:val="es-ES"/>
              </w:rPr>
            </w:pPr>
            <w:r w:rsidRPr="00D860C7">
              <w:rPr>
                <w:rFonts w:ascii="GHEA Grapalat" w:hAnsi="GHEA Grapalat"/>
                <w:sz w:val="18"/>
              </w:rPr>
              <w:t>հրավերով նախատեսված չափաբաժնի համարը</w:t>
            </w:r>
          </w:p>
        </w:tc>
        <w:tc>
          <w:tcPr>
            <w:tcW w:w="2496" w:type="dxa"/>
            <w:vAlign w:val="center"/>
          </w:tcPr>
          <w:p w14:paraId="5A823ABB" w14:textId="77777777" w:rsidR="00573073" w:rsidRPr="00D860C7" w:rsidRDefault="00573073" w:rsidP="00373A86">
            <w:pPr>
              <w:jc w:val="center"/>
              <w:rPr>
                <w:rFonts w:ascii="GHEA Grapalat" w:hAnsi="GHEA Grapalat"/>
                <w:sz w:val="18"/>
                <w:lang w:val="es-ES"/>
              </w:rPr>
            </w:pPr>
            <w:r w:rsidRPr="00D860C7">
              <w:rPr>
                <w:rFonts w:ascii="GHEA Grapalat" w:hAnsi="GHEA Grapalat"/>
                <w:sz w:val="18"/>
              </w:rPr>
              <w:t>գնումների</w:t>
            </w:r>
            <w:r w:rsidRPr="00D860C7">
              <w:rPr>
                <w:rFonts w:ascii="GHEA Grapalat" w:hAnsi="GHEA Grapalat"/>
                <w:sz w:val="18"/>
                <w:lang w:val="es-ES"/>
              </w:rPr>
              <w:t xml:space="preserve"> </w:t>
            </w:r>
            <w:r w:rsidRPr="00D860C7">
              <w:rPr>
                <w:rFonts w:ascii="GHEA Grapalat" w:hAnsi="GHEA Grapalat"/>
                <w:sz w:val="18"/>
              </w:rPr>
              <w:t>պլանով</w:t>
            </w:r>
            <w:r w:rsidRPr="00D860C7">
              <w:rPr>
                <w:rFonts w:ascii="GHEA Grapalat" w:hAnsi="GHEA Grapalat"/>
                <w:sz w:val="18"/>
                <w:lang w:val="es-ES"/>
              </w:rPr>
              <w:t xml:space="preserve"> </w:t>
            </w:r>
            <w:r w:rsidRPr="00D860C7">
              <w:rPr>
                <w:rFonts w:ascii="GHEA Grapalat" w:hAnsi="GHEA Grapalat"/>
                <w:sz w:val="18"/>
              </w:rPr>
              <w:t>նախատեսված</w:t>
            </w:r>
            <w:r w:rsidRPr="00D860C7">
              <w:rPr>
                <w:rFonts w:ascii="GHEA Grapalat" w:hAnsi="GHEA Grapalat"/>
                <w:sz w:val="18"/>
                <w:lang w:val="es-ES"/>
              </w:rPr>
              <w:t xml:space="preserve"> </w:t>
            </w:r>
            <w:r w:rsidRPr="00D860C7">
              <w:rPr>
                <w:rFonts w:ascii="GHEA Grapalat" w:hAnsi="GHEA Grapalat"/>
                <w:sz w:val="18"/>
              </w:rPr>
              <w:t>միջանցիկ</w:t>
            </w:r>
            <w:r w:rsidRPr="00D860C7">
              <w:rPr>
                <w:rFonts w:ascii="GHEA Grapalat" w:hAnsi="GHEA Grapalat"/>
                <w:sz w:val="18"/>
                <w:lang w:val="es-ES"/>
              </w:rPr>
              <w:t xml:space="preserve"> </w:t>
            </w:r>
            <w:r w:rsidRPr="00D860C7">
              <w:rPr>
                <w:rFonts w:ascii="GHEA Grapalat" w:hAnsi="GHEA Grapalat"/>
                <w:sz w:val="18"/>
              </w:rPr>
              <w:t>ծածկագիրը</w:t>
            </w:r>
            <w:r w:rsidRPr="00D860C7">
              <w:rPr>
                <w:rFonts w:ascii="GHEA Grapalat" w:hAnsi="GHEA Grapalat"/>
                <w:sz w:val="18"/>
                <w:lang w:val="es-ES"/>
              </w:rPr>
              <w:t xml:space="preserve">` </w:t>
            </w:r>
            <w:r w:rsidRPr="00D860C7">
              <w:rPr>
                <w:rFonts w:ascii="GHEA Grapalat" w:hAnsi="GHEA Grapalat"/>
                <w:sz w:val="18"/>
              </w:rPr>
              <w:t>ըստ</w:t>
            </w:r>
            <w:r w:rsidRPr="00D860C7">
              <w:rPr>
                <w:rFonts w:ascii="GHEA Grapalat" w:hAnsi="GHEA Grapalat"/>
                <w:sz w:val="18"/>
                <w:lang w:val="es-ES"/>
              </w:rPr>
              <w:t xml:space="preserve"> </w:t>
            </w:r>
            <w:r w:rsidRPr="00D860C7">
              <w:rPr>
                <w:rFonts w:ascii="GHEA Grapalat" w:hAnsi="GHEA Grapalat"/>
                <w:sz w:val="18"/>
              </w:rPr>
              <w:t>ԳՄԱ</w:t>
            </w:r>
            <w:r w:rsidRPr="00D860C7">
              <w:rPr>
                <w:rFonts w:ascii="GHEA Grapalat" w:hAnsi="GHEA Grapalat"/>
                <w:sz w:val="18"/>
                <w:lang w:val="es-ES"/>
              </w:rPr>
              <w:t xml:space="preserve"> </w:t>
            </w:r>
            <w:r w:rsidRPr="00D860C7">
              <w:rPr>
                <w:rFonts w:ascii="GHEA Grapalat" w:hAnsi="GHEA Grapalat"/>
                <w:sz w:val="18"/>
              </w:rPr>
              <w:t>դասակարգման</w:t>
            </w:r>
            <w:r w:rsidRPr="00D860C7">
              <w:rPr>
                <w:rFonts w:ascii="GHEA Grapalat" w:hAnsi="GHEA Grapalat"/>
                <w:sz w:val="18"/>
                <w:lang w:val="es-ES"/>
              </w:rPr>
              <w:t xml:space="preserve"> (CPV)</w:t>
            </w:r>
          </w:p>
        </w:tc>
        <w:tc>
          <w:tcPr>
            <w:tcW w:w="2034" w:type="dxa"/>
            <w:vAlign w:val="center"/>
          </w:tcPr>
          <w:p w14:paraId="51140EEB" w14:textId="77777777" w:rsidR="00573073" w:rsidRPr="00D860C7" w:rsidRDefault="00573073" w:rsidP="00373A86">
            <w:pPr>
              <w:jc w:val="center"/>
              <w:rPr>
                <w:rFonts w:ascii="GHEA Grapalat" w:hAnsi="GHEA Grapalat"/>
                <w:sz w:val="18"/>
                <w:lang w:val="es-ES"/>
              </w:rPr>
            </w:pPr>
            <w:r w:rsidRPr="00D860C7">
              <w:rPr>
                <w:rFonts w:ascii="GHEA Grapalat" w:hAnsi="GHEA Grapalat"/>
                <w:sz w:val="18"/>
              </w:rPr>
              <w:t>անվանումը</w:t>
            </w:r>
          </w:p>
        </w:tc>
        <w:tc>
          <w:tcPr>
            <w:tcW w:w="8910" w:type="dxa"/>
            <w:gridSpan w:val="13"/>
            <w:vAlign w:val="center"/>
          </w:tcPr>
          <w:p w14:paraId="098D384C" w14:textId="77777777" w:rsidR="00573073" w:rsidRPr="00D860C7" w:rsidRDefault="00573073" w:rsidP="00701CCC">
            <w:pPr>
              <w:jc w:val="both"/>
              <w:rPr>
                <w:rFonts w:ascii="GHEA Grapalat" w:hAnsi="GHEA Grapalat"/>
                <w:sz w:val="18"/>
                <w:lang w:val="es-ES"/>
              </w:rPr>
            </w:pPr>
            <w:r w:rsidRPr="00D860C7">
              <w:rPr>
                <w:rFonts w:ascii="GHEA Grapalat" w:hAnsi="GHEA Grapalat"/>
                <w:sz w:val="18"/>
                <w:lang w:val="es-ES"/>
              </w:rPr>
              <w:t>դիմաց վճարումները նախատեսվում է իրականացնել 202 թ-ին` ըստ ամիսների, այդ թվում**</w:t>
            </w:r>
          </w:p>
        </w:tc>
      </w:tr>
      <w:tr w:rsidR="00573073" w:rsidRPr="00D860C7" w14:paraId="197DA42B" w14:textId="77777777" w:rsidTr="00573073">
        <w:trPr>
          <w:gridAfter w:val="1"/>
          <w:wAfter w:w="10" w:type="dxa"/>
          <w:trHeight w:val="1538"/>
        </w:trPr>
        <w:tc>
          <w:tcPr>
            <w:tcW w:w="2017" w:type="dxa"/>
          </w:tcPr>
          <w:p w14:paraId="119B8359" w14:textId="77777777" w:rsidR="00573073" w:rsidRPr="00D860C7" w:rsidRDefault="00573073" w:rsidP="00373A86">
            <w:p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</w:tcPr>
          <w:p w14:paraId="160A9DE3" w14:textId="77777777" w:rsidR="00573073" w:rsidRPr="00D860C7" w:rsidRDefault="00573073" w:rsidP="00373A86">
            <w:p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034" w:type="dxa"/>
          </w:tcPr>
          <w:p w14:paraId="3057DBEB" w14:textId="77777777" w:rsidR="00573073" w:rsidRPr="00D860C7" w:rsidRDefault="00573073" w:rsidP="00373A86">
            <w:p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637" w:type="dxa"/>
            <w:textDirection w:val="btLr"/>
            <w:vAlign w:val="center"/>
          </w:tcPr>
          <w:p w14:paraId="359C80AB" w14:textId="77777777" w:rsidR="00573073" w:rsidRPr="00D860C7" w:rsidRDefault="00573073" w:rsidP="00373A86">
            <w:pPr>
              <w:ind w:left="113" w:right="-7"/>
              <w:jc w:val="center"/>
              <w:rPr>
                <w:rFonts w:ascii="GHEA Grapalat" w:hAnsi="GHEA Grapalat"/>
                <w:sz w:val="18"/>
                <w:szCs w:val="22"/>
                <w:lang w:val="pt-BR"/>
              </w:rPr>
            </w:pPr>
            <w:r w:rsidRPr="00D860C7">
              <w:rPr>
                <w:rFonts w:ascii="GHEA Grapalat" w:hAnsi="GHEA Grapalat" w:cs="Sylfaen"/>
                <w:sz w:val="18"/>
                <w:szCs w:val="22"/>
                <w:lang w:val="pt-BR"/>
              </w:rPr>
              <w:t>հունվար</w:t>
            </w:r>
          </w:p>
        </w:tc>
        <w:tc>
          <w:tcPr>
            <w:tcW w:w="637" w:type="dxa"/>
            <w:textDirection w:val="btLr"/>
            <w:vAlign w:val="center"/>
          </w:tcPr>
          <w:p w14:paraId="5000DFBC" w14:textId="77777777" w:rsidR="00573073" w:rsidRPr="00D860C7" w:rsidRDefault="00573073" w:rsidP="00373A86">
            <w:pPr>
              <w:ind w:left="113" w:right="-7"/>
              <w:jc w:val="center"/>
              <w:rPr>
                <w:rFonts w:ascii="GHEA Grapalat" w:hAnsi="GHEA Grapalat" w:cs="Sylfaen"/>
                <w:sz w:val="18"/>
                <w:szCs w:val="22"/>
                <w:lang w:val="pt-BR"/>
              </w:rPr>
            </w:pPr>
            <w:r w:rsidRPr="00D860C7">
              <w:rPr>
                <w:rFonts w:ascii="GHEA Grapalat" w:hAnsi="GHEA Grapalat" w:cs="Sylfaen"/>
                <w:sz w:val="18"/>
                <w:szCs w:val="22"/>
                <w:lang w:val="pt-BR"/>
              </w:rPr>
              <w:t>փետրվար</w:t>
            </w:r>
          </w:p>
        </w:tc>
        <w:tc>
          <w:tcPr>
            <w:tcW w:w="637" w:type="dxa"/>
            <w:textDirection w:val="btLr"/>
            <w:vAlign w:val="center"/>
          </w:tcPr>
          <w:p w14:paraId="4C94114D" w14:textId="77777777" w:rsidR="00573073" w:rsidRPr="00D860C7" w:rsidRDefault="00573073" w:rsidP="00373A86">
            <w:pPr>
              <w:ind w:left="113" w:right="-7"/>
              <w:jc w:val="center"/>
              <w:rPr>
                <w:rFonts w:ascii="GHEA Grapalat" w:hAnsi="GHEA Grapalat"/>
                <w:sz w:val="18"/>
                <w:szCs w:val="22"/>
                <w:lang w:val="pt-BR"/>
              </w:rPr>
            </w:pPr>
            <w:r w:rsidRPr="00D860C7">
              <w:rPr>
                <w:rFonts w:ascii="GHEA Grapalat" w:hAnsi="GHEA Grapalat" w:cs="Sylfaen"/>
                <w:sz w:val="18"/>
                <w:szCs w:val="22"/>
                <w:lang w:val="pt-BR"/>
              </w:rPr>
              <w:t>մարտ</w:t>
            </w:r>
          </w:p>
        </w:tc>
        <w:tc>
          <w:tcPr>
            <w:tcW w:w="571" w:type="dxa"/>
            <w:textDirection w:val="btLr"/>
            <w:vAlign w:val="center"/>
          </w:tcPr>
          <w:p w14:paraId="6768A74A" w14:textId="77777777" w:rsidR="00573073" w:rsidRPr="00D860C7" w:rsidRDefault="00573073" w:rsidP="00373A86">
            <w:pPr>
              <w:ind w:left="113" w:right="-7"/>
              <w:jc w:val="center"/>
              <w:rPr>
                <w:rFonts w:ascii="GHEA Grapalat" w:hAnsi="GHEA Grapalat" w:cs="Sylfaen"/>
                <w:sz w:val="18"/>
                <w:szCs w:val="22"/>
                <w:lang w:val="pt-BR"/>
              </w:rPr>
            </w:pPr>
            <w:r w:rsidRPr="00D860C7">
              <w:rPr>
                <w:rFonts w:ascii="GHEA Grapalat" w:hAnsi="GHEA Grapalat" w:cs="Sylfaen"/>
                <w:sz w:val="18"/>
                <w:szCs w:val="22"/>
                <w:lang w:val="pt-BR"/>
              </w:rPr>
              <w:t>ապրիլ</w:t>
            </w:r>
          </w:p>
        </w:tc>
        <w:tc>
          <w:tcPr>
            <w:tcW w:w="571" w:type="dxa"/>
            <w:textDirection w:val="btLr"/>
            <w:vAlign w:val="center"/>
          </w:tcPr>
          <w:p w14:paraId="34E6A670" w14:textId="77777777" w:rsidR="00573073" w:rsidRPr="00D860C7" w:rsidRDefault="00573073" w:rsidP="00373A86">
            <w:pPr>
              <w:ind w:left="113" w:right="-7"/>
              <w:jc w:val="center"/>
              <w:rPr>
                <w:rFonts w:ascii="GHEA Grapalat" w:hAnsi="GHEA Grapalat"/>
                <w:sz w:val="18"/>
                <w:szCs w:val="22"/>
                <w:lang w:val="pt-BR"/>
              </w:rPr>
            </w:pPr>
            <w:r w:rsidRPr="00D860C7">
              <w:rPr>
                <w:rFonts w:ascii="GHEA Grapalat" w:hAnsi="GHEA Grapalat" w:cs="Sylfaen"/>
                <w:sz w:val="18"/>
                <w:szCs w:val="22"/>
                <w:lang w:val="pt-BR"/>
              </w:rPr>
              <w:t>մայիս</w:t>
            </w:r>
          </w:p>
        </w:tc>
        <w:tc>
          <w:tcPr>
            <w:tcW w:w="571" w:type="dxa"/>
            <w:textDirection w:val="btLr"/>
            <w:vAlign w:val="center"/>
          </w:tcPr>
          <w:p w14:paraId="0F8BE763" w14:textId="77777777" w:rsidR="00573073" w:rsidRPr="00D860C7" w:rsidRDefault="00573073" w:rsidP="00373A86">
            <w:pPr>
              <w:ind w:left="113" w:right="-7"/>
              <w:jc w:val="center"/>
              <w:rPr>
                <w:rFonts w:ascii="GHEA Grapalat" w:hAnsi="GHEA Grapalat"/>
                <w:sz w:val="18"/>
                <w:szCs w:val="22"/>
                <w:lang w:val="pt-BR"/>
              </w:rPr>
            </w:pPr>
            <w:r w:rsidRPr="00D860C7">
              <w:rPr>
                <w:rFonts w:ascii="GHEA Grapalat" w:hAnsi="GHEA Grapalat" w:cs="Sylfaen"/>
                <w:sz w:val="18"/>
                <w:szCs w:val="22"/>
                <w:lang w:val="pt-BR"/>
              </w:rPr>
              <w:t>հունիս</w:t>
            </w:r>
          </w:p>
        </w:tc>
        <w:tc>
          <w:tcPr>
            <w:tcW w:w="624" w:type="dxa"/>
            <w:textDirection w:val="btLr"/>
            <w:vAlign w:val="center"/>
          </w:tcPr>
          <w:p w14:paraId="05388C7F" w14:textId="77777777" w:rsidR="00573073" w:rsidRPr="00D860C7" w:rsidRDefault="00573073" w:rsidP="00373A86">
            <w:pPr>
              <w:ind w:left="113" w:right="-7"/>
              <w:jc w:val="center"/>
              <w:rPr>
                <w:rFonts w:ascii="GHEA Grapalat" w:hAnsi="GHEA Grapalat"/>
                <w:sz w:val="18"/>
                <w:szCs w:val="22"/>
                <w:lang w:val="pt-BR"/>
              </w:rPr>
            </w:pPr>
            <w:r w:rsidRPr="00D860C7">
              <w:rPr>
                <w:rFonts w:ascii="GHEA Grapalat" w:hAnsi="GHEA Grapalat" w:cs="Sylfaen"/>
                <w:sz w:val="18"/>
                <w:szCs w:val="22"/>
                <w:lang w:val="pt-BR"/>
              </w:rPr>
              <w:t>հուլիս</w:t>
            </w:r>
            <w:r w:rsidRPr="00D860C7">
              <w:rPr>
                <w:rFonts w:ascii="GHEA Grapalat" w:hAnsi="GHEA Grapalat" w:cs="Times Armenian"/>
                <w:sz w:val="18"/>
                <w:szCs w:val="22"/>
                <w:lang w:val="pt-BR"/>
              </w:rPr>
              <w:t xml:space="preserve"> </w:t>
            </w:r>
          </w:p>
        </w:tc>
        <w:tc>
          <w:tcPr>
            <w:tcW w:w="624" w:type="dxa"/>
            <w:textDirection w:val="btLr"/>
            <w:vAlign w:val="center"/>
          </w:tcPr>
          <w:p w14:paraId="65729B35" w14:textId="77777777" w:rsidR="00573073" w:rsidRPr="00D860C7" w:rsidRDefault="00573073" w:rsidP="00373A86">
            <w:pPr>
              <w:ind w:left="113" w:right="-7"/>
              <w:jc w:val="center"/>
              <w:rPr>
                <w:rFonts w:ascii="GHEA Grapalat" w:hAnsi="GHEA Grapalat"/>
                <w:sz w:val="18"/>
                <w:szCs w:val="22"/>
                <w:lang w:val="pt-BR"/>
              </w:rPr>
            </w:pPr>
            <w:r w:rsidRPr="00D860C7">
              <w:rPr>
                <w:rFonts w:ascii="GHEA Grapalat" w:hAnsi="GHEA Grapalat" w:cs="Sylfaen"/>
                <w:sz w:val="18"/>
                <w:szCs w:val="22"/>
                <w:lang w:val="pt-BR"/>
              </w:rPr>
              <w:t>օգոստոս</w:t>
            </w:r>
          </w:p>
        </w:tc>
        <w:tc>
          <w:tcPr>
            <w:tcW w:w="624" w:type="dxa"/>
            <w:textDirection w:val="btLr"/>
            <w:vAlign w:val="center"/>
          </w:tcPr>
          <w:p w14:paraId="78B92D7F" w14:textId="77777777" w:rsidR="00573073" w:rsidRPr="00D860C7" w:rsidRDefault="00573073" w:rsidP="00373A86">
            <w:pPr>
              <w:ind w:left="113" w:right="-7"/>
              <w:jc w:val="center"/>
              <w:rPr>
                <w:rFonts w:ascii="GHEA Grapalat" w:hAnsi="GHEA Grapalat"/>
                <w:sz w:val="18"/>
                <w:szCs w:val="22"/>
                <w:lang w:val="pt-BR"/>
              </w:rPr>
            </w:pPr>
            <w:r w:rsidRPr="00D860C7">
              <w:rPr>
                <w:rFonts w:ascii="GHEA Grapalat" w:hAnsi="GHEA Grapalat" w:cs="Sylfaen"/>
                <w:sz w:val="18"/>
                <w:szCs w:val="22"/>
                <w:lang w:val="pt-BR"/>
              </w:rPr>
              <w:t>սեպտեմբեր</w:t>
            </w:r>
            <w:r w:rsidRPr="00D860C7">
              <w:rPr>
                <w:rFonts w:ascii="GHEA Grapalat" w:hAnsi="GHEA Grapalat" w:cs="Times Armenian"/>
                <w:sz w:val="18"/>
                <w:szCs w:val="22"/>
                <w:lang w:val="pt-BR"/>
              </w:rPr>
              <w:t xml:space="preserve"> </w:t>
            </w:r>
          </w:p>
        </w:tc>
        <w:tc>
          <w:tcPr>
            <w:tcW w:w="586" w:type="dxa"/>
            <w:textDirection w:val="btLr"/>
            <w:vAlign w:val="center"/>
          </w:tcPr>
          <w:p w14:paraId="73135AE4" w14:textId="77777777" w:rsidR="00573073" w:rsidRPr="00D860C7" w:rsidRDefault="00573073" w:rsidP="00373A86">
            <w:pPr>
              <w:ind w:left="113" w:right="-7"/>
              <w:jc w:val="center"/>
              <w:rPr>
                <w:rFonts w:ascii="GHEA Grapalat" w:hAnsi="GHEA Grapalat"/>
                <w:sz w:val="18"/>
                <w:szCs w:val="22"/>
                <w:lang w:val="pt-BR"/>
              </w:rPr>
            </w:pPr>
            <w:r w:rsidRPr="00D860C7">
              <w:rPr>
                <w:rFonts w:ascii="GHEA Grapalat" w:hAnsi="GHEA Grapalat" w:cs="Sylfaen"/>
                <w:sz w:val="18"/>
                <w:szCs w:val="22"/>
                <w:lang w:val="pt-BR"/>
              </w:rPr>
              <w:t>հոկտեմբեր</w:t>
            </w:r>
          </w:p>
        </w:tc>
        <w:tc>
          <w:tcPr>
            <w:tcW w:w="586" w:type="dxa"/>
            <w:textDirection w:val="btLr"/>
            <w:vAlign w:val="center"/>
          </w:tcPr>
          <w:p w14:paraId="4892E379" w14:textId="77777777" w:rsidR="00573073" w:rsidRPr="00D860C7" w:rsidRDefault="00573073" w:rsidP="00373A86">
            <w:pPr>
              <w:ind w:left="113" w:right="-7"/>
              <w:jc w:val="center"/>
              <w:rPr>
                <w:rFonts w:ascii="GHEA Grapalat" w:hAnsi="GHEA Grapalat"/>
                <w:sz w:val="18"/>
                <w:szCs w:val="22"/>
                <w:lang w:val="pt-BR"/>
              </w:rPr>
            </w:pPr>
            <w:r w:rsidRPr="00D860C7">
              <w:rPr>
                <w:rFonts w:ascii="GHEA Grapalat" w:hAnsi="GHEA Grapalat"/>
                <w:sz w:val="18"/>
              </w:rPr>
              <w:t xml:space="preserve"> </w:t>
            </w:r>
            <w:r w:rsidRPr="00D860C7">
              <w:rPr>
                <w:rFonts w:ascii="GHEA Grapalat" w:hAnsi="GHEA Grapalat" w:cs="Sylfaen"/>
                <w:sz w:val="18"/>
                <w:szCs w:val="22"/>
                <w:lang w:val="pt-BR"/>
              </w:rPr>
              <w:t>նոյեմբեր</w:t>
            </w:r>
          </w:p>
        </w:tc>
        <w:tc>
          <w:tcPr>
            <w:tcW w:w="586" w:type="dxa"/>
            <w:textDirection w:val="btLr"/>
            <w:vAlign w:val="center"/>
          </w:tcPr>
          <w:p w14:paraId="462D8288" w14:textId="77777777" w:rsidR="00573073" w:rsidRPr="00D860C7" w:rsidRDefault="00573073" w:rsidP="00373A86">
            <w:pPr>
              <w:ind w:left="113" w:right="-7"/>
              <w:jc w:val="center"/>
              <w:rPr>
                <w:rFonts w:ascii="GHEA Grapalat" w:hAnsi="GHEA Grapalat"/>
                <w:sz w:val="18"/>
                <w:szCs w:val="22"/>
                <w:lang w:val="pt-BR"/>
              </w:rPr>
            </w:pPr>
            <w:r w:rsidRPr="00D860C7">
              <w:rPr>
                <w:rFonts w:ascii="GHEA Grapalat" w:hAnsi="GHEA Grapalat" w:cs="Sylfaen"/>
                <w:sz w:val="18"/>
                <w:szCs w:val="22"/>
                <w:lang w:val="pt-BR"/>
              </w:rPr>
              <w:t>դեկտեմբեր</w:t>
            </w:r>
          </w:p>
        </w:tc>
        <w:tc>
          <w:tcPr>
            <w:tcW w:w="1656" w:type="dxa"/>
            <w:vAlign w:val="center"/>
          </w:tcPr>
          <w:p w14:paraId="5AF5729F" w14:textId="77777777" w:rsidR="00573073" w:rsidRPr="00D860C7" w:rsidRDefault="00573073" w:rsidP="00373A86">
            <w:pPr>
              <w:ind w:right="-1"/>
              <w:jc w:val="center"/>
              <w:rPr>
                <w:rFonts w:ascii="GHEA Grapalat" w:hAnsi="GHEA Grapalat"/>
                <w:sz w:val="18"/>
                <w:szCs w:val="22"/>
                <w:lang w:val="pt-BR"/>
              </w:rPr>
            </w:pPr>
            <w:r w:rsidRPr="00D860C7">
              <w:rPr>
                <w:rFonts w:ascii="GHEA Grapalat" w:hAnsi="GHEA Grapalat" w:cs="Sylfaen"/>
                <w:sz w:val="18"/>
                <w:szCs w:val="22"/>
                <w:lang w:val="pt-BR"/>
              </w:rPr>
              <w:t>Ընդամենը</w:t>
            </w:r>
          </w:p>
          <w:p w14:paraId="153B2817" w14:textId="77777777" w:rsidR="00573073" w:rsidRPr="00D860C7" w:rsidRDefault="00573073" w:rsidP="00373A86">
            <w:pPr>
              <w:jc w:val="center"/>
              <w:rPr>
                <w:rFonts w:ascii="GHEA Grapalat" w:hAnsi="GHEA Grapalat"/>
                <w:sz w:val="18"/>
                <w:lang w:val="es-ES"/>
              </w:rPr>
            </w:pPr>
          </w:p>
        </w:tc>
      </w:tr>
      <w:tr w:rsidR="002122A0" w:rsidRPr="00D860C7" w14:paraId="6A2CB9EA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</w:tcPr>
          <w:p w14:paraId="040FC6BD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vAlign w:val="center"/>
          </w:tcPr>
          <w:p w14:paraId="6C47EE37" w14:textId="14DD4FA3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39121520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/507</w:t>
            </w:r>
          </w:p>
        </w:tc>
        <w:tc>
          <w:tcPr>
            <w:tcW w:w="2034" w:type="dxa"/>
            <w:vAlign w:val="center"/>
          </w:tcPr>
          <w:p w14:paraId="1E8A9E9B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Գրապահարան</w:t>
            </w:r>
          </w:p>
        </w:tc>
        <w:tc>
          <w:tcPr>
            <w:tcW w:w="637" w:type="dxa"/>
          </w:tcPr>
          <w:p w14:paraId="46F36611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</w:tcPr>
          <w:p w14:paraId="029F7824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20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</w:tcPr>
          <w:p w14:paraId="3AD0A803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20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</w:tcPr>
          <w:p w14:paraId="71CA5800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</w:tcPr>
          <w:p w14:paraId="7A9EF1D5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20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</w:tcPr>
          <w:p w14:paraId="3EB05FB5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20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</w:tcPr>
          <w:p w14:paraId="0F5468D1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</w:tcPr>
          <w:p w14:paraId="3445C709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</w:tcPr>
          <w:p w14:paraId="73F16514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</w:tcPr>
          <w:p w14:paraId="0EBFB50B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</w:tcPr>
          <w:p w14:paraId="6B911560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</w:tcPr>
          <w:p w14:paraId="37EDEE6D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</w:tcPr>
          <w:p w14:paraId="3DE08A77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6B431D1C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</w:tcPr>
          <w:p w14:paraId="50E5392C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vAlign w:val="center"/>
          </w:tcPr>
          <w:p w14:paraId="04CF2DCC" w14:textId="2FB0C807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39141120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/524</w:t>
            </w:r>
          </w:p>
        </w:tc>
        <w:tc>
          <w:tcPr>
            <w:tcW w:w="2034" w:type="dxa"/>
            <w:vAlign w:val="center"/>
          </w:tcPr>
          <w:p w14:paraId="1B1C924D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Բջջակներ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637" w:type="dxa"/>
          </w:tcPr>
          <w:p w14:paraId="32254760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</w:tcPr>
          <w:p w14:paraId="5B2FF894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</w:tcPr>
          <w:p w14:paraId="5A602346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</w:tcPr>
          <w:p w14:paraId="353628A5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</w:tcPr>
          <w:p w14:paraId="79C21136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</w:tcPr>
          <w:p w14:paraId="251B4B91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</w:tcPr>
          <w:p w14:paraId="232EB266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</w:tcPr>
          <w:p w14:paraId="517EB9C9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</w:tcPr>
          <w:p w14:paraId="05AA3FD8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</w:tcPr>
          <w:p w14:paraId="6F60038E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</w:tcPr>
          <w:p w14:paraId="5175405E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</w:tcPr>
          <w:p w14:paraId="1A3331A3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</w:tcPr>
          <w:p w14:paraId="39040BBD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1859E663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</w:tcPr>
          <w:p w14:paraId="08C0B802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vAlign w:val="center"/>
          </w:tcPr>
          <w:p w14:paraId="645FC984" w14:textId="29ECB7DD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44411760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/504</w:t>
            </w:r>
          </w:p>
        </w:tc>
        <w:tc>
          <w:tcPr>
            <w:tcW w:w="2034" w:type="dxa"/>
            <w:vAlign w:val="center"/>
          </w:tcPr>
          <w:p w14:paraId="49C2ADE9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Զուգարանի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թղթի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ամրակ</w:t>
            </w:r>
          </w:p>
        </w:tc>
        <w:tc>
          <w:tcPr>
            <w:tcW w:w="637" w:type="dxa"/>
          </w:tcPr>
          <w:p w14:paraId="4C969F22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</w:tcPr>
          <w:p w14:paraId="4963ACE0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</w:tcPr>
          <w:p w14:paraId="0FEBD8D5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</w:tcPr>
          <w:p w14:paraId="65EA137B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</w:tcPr>
          <w:p w14:paraId="5FFA470C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</w:tcPr>
          <w:p w14:paraId="1F8490BF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</w:tcPr>
          <w:p w14:paraId="3BB1ACC1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</w:tcPr>
          <w:p w14:paraId="2A3D38E3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</w:tcPr>
          <w:p w14:paraId="09BC2EF7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</w:tcPr>
          <w:p w14:paraId="13626CA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</w:tcPr>
          <w:p w14:paraId="41F03CD5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</w:tcPr>
          <w:p w14:paraId="385A8741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</w:tcPr>
          <w:p w14:paraId="04039438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5FD0F2DE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</w:tcPr>
          <w:p w14:paraId="4BE826BA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vAlign w:val="center"/>
          </w:tcPr>
          <w:p w14:paraId="24228158" w14:textId="04E1A06C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39141120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/525</w:t>
            </w:r>
          </w:p>
        </w:tc>
        <w:tc>
          <w:tcPr>
            <w:tcW w:w="2034" w:type="dxa"/>
            <w:vAlign w:val="center"/>
          </w:tcPr>
          <w:p w14:paraId="5AC8C34A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Պահարան՝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տնտեսական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պարագաների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համար</w:t>
            </w:r>
          </w:p>
        </w:tc>
        <w:tc>
          <w:tcPr>
            <w:tcW w:w="637" w:type="dxa"/>
          </w:tcPr>
          <w:p w14:paraId="62F8E22B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</w:tcPr>
          <w:p w14:paraId="0109883B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</w:tcPr>
          <w:p w14:paraId="65BBF588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</w:tcPr>
          <w:p w14:paraId="76C741CA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</w:tcPr>
          <w:p w14:paraId="5533D074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</w:tcPr>
          <w:p w14:paraId="3FD0C589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</w:tcPr>
          <w:p w14:paraId="4736F8FA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</w:tcPr>
          <w:p w14:paraId="22FA715A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</w:tcPr>
          <w:p w14:paraId="7CDB5E10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</w:tcPr>
          <w:p w14:paraId="06B479E3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</w:tcPr>
          <w:p w14:paraId="54B4A67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</w:tcPr>
          <w:p w14:paraId="31643659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</w:tcPr>
          <w:p w14:paraId="6C85B07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79B86EE2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</w:tcPr>
          <w:p w14:paraId="6E021CDE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vAlign w:val="center"/>
          </w:tcPr>
          <w:p w14:paraId="621A51E7" w14:textId="051FE150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39141120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/526</w:t>
            </w:r>
          </w:p>
        </w:tc>
        <w:tc>
          <w:tcPr>
            <w:tcW w:w="2034" w:type="dxa"/>
            <w:vAlign w:val="center"/>
          </w:tcPr>
          <w:p w14:paraId="26C5026E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Պահարան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ներկառուցված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br/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երկբնանի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լվացարանով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637" w:type="dxa"/>
          </w:tcPr>
          <w:p w14:paraId="6EFB04EF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</w:tcPr>
          <w:p w14:paraId="2EF92FE6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</w:tcPr>
          <w:p w14:paraId="28AF53C3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</w:tcPr>
          <w:p w14:paraId="692D2512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</w:tcPr>
          <w:p w14:paraId="03F41D74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</w:tcPr>
          <w:p w14:paraId="471A8C8F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</w:tcPr>
          <w:p w14:paraId="608F243C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</w:tcPr>
          <w:p w14:paraId="6E6E0D47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</w:tcPr>
          <w:p w14:paraId="0F0043D3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</w:tcPr>
          <w:p w14:paraId="18369FD7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</w:tcPr>
          <w:p w14:paraId="029EB8B3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</w:tcPr>
          <w:p w14:paraId="1E206A58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</w:tcPr>
          <w:p w14:paraId="5C9C781A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1053AC1E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82D474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1D45D3" w14:textId="0AABE0D4" w:rsidR="002122A0" w:rsidRPr="00C02942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536A46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39121200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/527</w:t>
            </w:r>
            <w:r w:rsidRPr="00536A46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0C87C5" w14:textId="77777777" w:rsidR="002122A0" w:rsidRPr="00C02942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C02942">
              <w:rPr>
                <w:rFonts w:ascii="Arial" w:hAnsi="Arial" w:cs="Arial"/>
                <w:color w:val="000000"/>
                <w:sz w:val="20"/>
                <w:szCs w:val="20"/>
              </w:rPr>
              <w:t>Սննդի</w:t>
            </w:r>
            <w:r w:rsidRPr="00C02942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C02942">
              <w:rPr>
                <w:rFonts w:ascii="Arial" w:hAnsi="Arial" w:cs="Arial"/>
                <w:color w:val="000000"/>
                <w:sz w:val="20"/>
                <w:szCs w:val="20"/>
              </w:rPr>
              <w:t>մշակման</w:t>
            </w:r>
            <w:r w:rsidRPr="00C02942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C02942">
              <w:rPr>
                <w:rFonts w:ascii="Arial" w:hAnsi="Arial" w:cs="Arial"/>
                <w:color w:val="000000"/>
                <w:sz w:val="20"/>
                <w:szCs w:val="20"/>
              </w:rPr>
              <w:t>սեղան</w:t>
            </w:r>
            <w:r w:rsidRPr="00C02942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C15B6C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DD0351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D52666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2EE714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63C3CE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5B91FF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FCCD83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4E764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0DC824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C3B444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E76E78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85BC4C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958D1E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5BA4F71A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EA3E2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E1FCA6" w14:textId="7764C2B9" w:rsidR="002122A0" w:rsidRPr="0065780A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536A46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39121200</w:t>
            </w:r>
            <w:r w:rsidRPr="00536A46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  <w:t> </w:t>
            </w:r>
            <w:r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  <w:t>/</w:t>
            </w:r>
            <w:r w:rsidRPr="005C701F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528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A66DB4" w14:textId="77777777" w:rsidR="002122A0" w:rsidRPr="0065780A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65780A">
              <w:rPr>
                <w:rFonts w:ascii="Arial" w:hAnsi="Arial" w:cs="Arial"/>
                <w:color w:val="000000"/>
                <w:sz w:val="20"/>
                <w:szCs w:val="20"/>
              </w:rPr>
              <w:t>Պատրաստի</w:t>
            </w:r>
            <w:r w:rsidRPr="0065780A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65780A">
              <w:rPr>
                <w:rFonts w:ascii="Arial" w:hAnsi="Arial" w:cs="Arial"/>
                <w:color w:val="000000"/>
                <w:sz w:val="20"/>
                <w:szCs w:val="20"/>
              </w:rPr>
              <w:t>սննդի</w:t>
            </w:r>
            <w:r w:rsidRPr="0065780A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65780A">
              <w:rPr>
                <w:rFonts w:ascii="Arial" w:hAnsi="Arial" w:cs="Arial"/>
                <w:color w:val="000000"/>
                <w:sz w:val="20"/>
                <w:szCs w:val="20"/>
              </w:rPr>
              <w:t>բաշխման</w:t>
            </w:r>
            <w:r w:rsidRPr="0065780A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65780A">
              <w:rPr>
                <w:rFonts w:ascii="Arial" w:hAnsi="Arial" w:cs="Arial"/>
                <w:color w:val="000000"/>
                <w:sz w:val="20"/>
                <w:szCs w:val="20"/>
              </w:rPr>
              <w:t>մեծ</w:t>
            </w:r>
            <w:r w:rsidRPr="0065780A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65780A">
              <w:rPr>
                <w:rFonts w:ascii="Arial" w:hAnsi="Arial" w:cs="Arial"/>
                <w:color w:val="000000"/>
                <w:sz w:val="20"/>
                <w:szCs w:val="20"/>
              </w:rPr>
              <w:t>սեղան</w:t>
            </w:r>
            <w:r w:rsidRPr="0065780A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/</w:t>
            </w:r>
            <w:r w:rsidRPr="0065780A">
              <w:rPr>
                <w:rFonts w:ascii="Arial" w:hAnsi="Arial" w:cs="Arial"/>
                <w:color w:val="000000"/>
                <w:sz w:val="20"/>
                <w:szCs w:val="20"/>
              </w:rPr>
              <w:t>ակերով</w:t>
            </w:r>
            <w:r w:rsidRPr="0065780A">
              <w:rPr>
                <w:rFonts w:ascii="GHEA Grapalat" w:hAnsi="GHEA Grapalat" w:cs="Calibri"/>
                <w:color w:val="000000"/>
                <w:sz w:val="20"/>
                <w:szCs w:val="20"/>
              </w:rPr>
              <w:t>/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CB86D5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005732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1DED64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28BFBC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08829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43FD9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922F17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25553A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43840A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2D31C0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DA5C7A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1AAA54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055BF1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37B7A5DE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A89661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9E03B1" w14:textId="5FD74161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39141120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/527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009230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Պահարան՝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սպասքի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համար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F52310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4EFEAB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8CC8A7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FA831D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84BE36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81ECD2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66E78B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CD7C44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4FC18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E7F1D1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34DB9C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D9ACBC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C4A9EC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36E6FD71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62F51E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622D9B" w14:textId="2F6BC8A9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39221240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/504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7C6581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Պահարան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>-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չորանոց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4EE9AB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671CDD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CB18A9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DE516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CA40BA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220134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94F55E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95E9F2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CB7BE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61AACC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E2257C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C4D1F2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B73131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75B3C8DA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5AD51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26F164" w14:textId="2990E8F8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39132100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/502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07518F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Մետաղական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պահարան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D0B8AE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49F455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2F23F2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829DD6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EDC096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1EF0E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3CC2E4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D7C0B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5C9C51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5C609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EB35B6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787D47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AF7DD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0D195B52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D3EDF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D1A53D" w14:textId="1D777189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39111220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/502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BCDFCA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Ղեկավարի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աթոռ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E21EEC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C93C12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124D96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376588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3EFDED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A0601E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940B7A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894A71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F9CC75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2584A2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5E3CC7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4E76F0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58418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3566BA8D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12106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EC9A8E" w14:textId="06E59621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39111140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/517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F1F5FB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Աշխատանքային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աթոռ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766119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77B76D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C4A50B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FC65AB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546AF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058143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3CD16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3B9751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28F257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E5CD71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076016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FE0589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270E92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1F8069FE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F7FF3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AC671F" w14:textId="631D5CDE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39121520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/508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FCBB93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Գրապահարան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B4A96F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4AF30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519030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573C8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77A53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ECA49C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73C212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E91EBB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4CBEE2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439A80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8AF566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F4F5C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870966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7CFA9722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6F0A3F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E8C59C" w14:textId="2976F93C" w:rsidR="002122A0" w:rsidRPr="00D860C7" w:rsidRDefault="002122A0" w:rsidP="008E0674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39141260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/512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F1F0BF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Զգեստապահարան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ADD1FD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5DA178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821CF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05B1EE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87D17D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7C6375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003813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74100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90383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8A05D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9CFF94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05AAE8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7A4D76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001F685B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4E971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FC51B7" w14:textId="7795457F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39714200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/509</w:t>
            </w:r>
            <w:bookmarkStart w:id="0" w:name="_GoBack"/>
            <w:bookmarkEnd w:id="0"/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D7C621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Օդորակիչ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D8A200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CBB4D1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E46F1A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86DC43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BCC970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889206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56BCD5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970A41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710F0C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5AF203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032ED6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28A81A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C5B78D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6FD6B449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F30D26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4C5D72" w14:textId="48A9A098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  <w:lang w:val="hy-AM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  <w:lang w:val="hy-AM"/>
              </w:rPr>
              <w:t>39141120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/528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A9C332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  <w:lang w:val="hy-AM"/>
              </w:rPr>
              <w:t>Աշխատանքային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  <w:lang w:val="hy-AM"/>
              </w:rPr>
              <w:t>կենտրոն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 /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  <w:lang w:val="hy-AM"/>
              </w:rPr>
              <w:t>պահարան՝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  <w:lang w:val="hy-AM"/>
              </w:rPr>
              <w:lastRenderedPageBreak/>
              <w:t>դիդակտիկ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  <w:lang w:val="hy-AM"/>
              </w:rPr>
              <w:t>նյութերի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  <w:lang w:val="hy-AM"/>
              </w:rPr>
              <w:t>համար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/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B21467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lastRenderedPageBreak/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C598F2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895A8C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639681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91D769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01BD6C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CCAFC1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7F3895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AA922E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6D7D7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830096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BA5E25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BAA19D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74E4108C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CF53D4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CFA770" w14:textId="67F05CBC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37421151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/505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5728BD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Շվեդական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պատ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C2A536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48FE8E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5A63D5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B4987A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4A5FB3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65EFE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B737F9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EB357A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6F8A5A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1B4A13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F5C19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11E161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00204D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077DBDF0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5BBE3F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9E6C9A" w14:textId="443C51FB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37421300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/505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B91135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Փափուկ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մատեր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D6001D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F148D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545205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DB59C3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0F86C6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B23A36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70131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A3625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1C17E2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CD2F43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9B0856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9BB3C4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4C4EF4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1950F42E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EC44C0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166C2A" w14:textId="043E2B78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37421170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/505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406F2F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Օղակներ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F63584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6FE1D2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36F91A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F1CAF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FC2EEE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A133A3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469928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6E5C0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CEA50E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9F02CB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3B178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03C5DC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CA349A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2AE68993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B45955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D3FCCE" w14:textId="50D25053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37421171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/505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962607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Գնդակներ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3DC76B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180481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7177EA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124EE9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6A00B6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AA0535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9699D9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98DA46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FA6AF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E7A1FC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3E2939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0401B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6821D3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23D9A2D5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3891DC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408D5F" w14:textId="20773F48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37471200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/504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7C574B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Բուլավաներ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DB3A9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5224F2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604DDA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977A6F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40F726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564C57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BB6FC9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C451E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B4543C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104E73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E64A7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880A1A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F83A19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412CAB85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487F5F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4B4FFB" w14:textId="7944C2AA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32331300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/503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481C63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Երաժշտական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կենտրոն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5D164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EB17B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1BB8D0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8DEA71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67B3AA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644697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F4F3CA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393333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6DE272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953515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2268A2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4C805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A585C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431CB493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BCEEF2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27ADC2" w14:textId="6563A12E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39141120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/529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4197E8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Հացի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պահման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պահարան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6D9478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E59CBA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BA834F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4C2B36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22BBB0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873F8D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9E04A6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253B08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567CDE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013E1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B8ED32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70915E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85CD2A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29169773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DDEA31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6E2FAC" w14:textId="1F63EF71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39711140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/508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27931B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Սննդի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դուրս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գրման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սառնարան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434070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0BC30F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6DD07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9A59CA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738B26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AE18E1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FD550B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B450A7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86DF59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333A84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58A410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9A9F94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E8B93A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36939249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BCE527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AFE2DC" w14:textId="189E4770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39121200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/529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9ED5A9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Սննդի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մշակման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սեղան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776FAA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039A3B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40C297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76101F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553315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955A7D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BD272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950247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852D38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248581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225645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545595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40EAB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500121F5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FBE07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0A05A2" w14:textId="7CED6769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39121200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/530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86F1B1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Սննդի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մշակման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մետաղյա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սեղան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F2E4F8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46FDD8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53C0F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5DD733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5B1DF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557288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179FEC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5F1CBD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DE701A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7F6F97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E894AD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9C79C0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F7BC57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3703E1AA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80915D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558311" w14:textId="6A59B04E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39221100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/520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91D453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Բանջարեղեն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կտրելու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եռաֆազ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մեքենա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8B7A5A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E18E76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230E72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EE137D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6E87B6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594123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24A479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C677B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ECA04B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CE4924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D8D97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1CBACB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36FFE5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47C3E5D3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F4F8C5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F87862" w14:textId="21672468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39221100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/521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2F00C5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Կարտոֆիլի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կեղևահանման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եռաֆազ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սարք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3D761B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E8E344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639267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F44612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30F36A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F6D8F0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ED4833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F7C4A4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3F8193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5AAE81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E57D5B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06D484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13983A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5255B748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4BA0D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725BDD" w14:textId="64FE84E9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39711350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/505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3B10A4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Մսաղաց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էլեկտրական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FA37E0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3E4D1C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2128FA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2DD7C3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B1E9F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9277E1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DBC78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04173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FC8295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2A7EE5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2FF45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17B902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214B63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5B9B8342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652657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7CB8A3" w14:textId="455EF63D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39221100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/522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C427AD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Խմորի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սպիռալաձև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եռաֆազ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հարիչ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/25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կգ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խմորի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տարողությամբ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>/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32BF0A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D79609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A3A1F9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89AAF8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70B9F2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A4830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D03A04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4EB0E6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E554B9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F02FFE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6E2DF8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E63EF6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0A423A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795031A6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77329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9D338" w14:textId="5504C57D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39713100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/503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88F7C4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Սպասք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լվանալու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եռաֆազ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մեքենա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95EDAC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CBC6AA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911FCE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7DF695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697650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ECC023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940030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D82CD8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3D3A9A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FE0196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8F9097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AAB411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CAC765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568CCCC3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8DA3D8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D356BC" w14:textId="664A9D84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39141120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/530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B325C9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Չժանգոտվող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պողպատից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դարակ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BD98C4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A5DB6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09E608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CAB5B9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AA3493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AFD859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0BB7C2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9556C2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2E1CAE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0F0EA2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B14B5E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A55247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5254D2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6F8C6EC0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9831D3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BC5573" w14:textId="5A190082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39141120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/531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2708E5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Պահարան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սպասքի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համար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8D3D84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7DC266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97ADE6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F751A7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0472AC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B005D5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DC6B96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181D9A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347B0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61A753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5CC975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A97116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641BD4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3EBC0742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1BAAD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E373AA" w14:textId="76DC0A06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39221310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/504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D8FB21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Փոքր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կաթսաներ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26E793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EB56D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D2EF94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3DBBD0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5AD322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29E82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67D54B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6E5F95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55BFF4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1D1FA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D13199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882E4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72232C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07FE23C4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6F3243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E81287" w14:textId="39AE9DBA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39221312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/513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1B84E2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Կաթսա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մետաղական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C5A2A6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FD9E42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AD2FA8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0A0629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9B53B2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E6B6B9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FC8FA1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1EE4B6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38F00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5E5666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576ED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501CD7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6F4D87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4023BE62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AEC303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7C1565" w14:textId="5CA1F955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39221312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/514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4D8C39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Կաթսա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մետաղական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0939F4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0117EA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FF306C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F14C7E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104C86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486D9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C60853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A3BA8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0F7E42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6BAF33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2D0FDE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C69768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AB4FDD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014D57C5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B7B10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BCD6E7" w14:textId="567FE61A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39221312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/515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8D1756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Կաթսա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մետաղական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C519A7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760C97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CDA624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6B9024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857F7C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7879B0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10CE8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B9146B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1528B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D87A22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D249C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6673C6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744A25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359410A4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2CCA61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5CAC5A" w14:textId="5E89F223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39221312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/516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4CD81E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Կաթսա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մետաղական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0BC9C5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48605B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58270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89D46F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A786AF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E6B1AE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3B2C57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20CE0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8E0816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D930B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2FF9DC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914B1B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FB3102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17331D80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4F213F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BB342B" w14:textId="42EFB438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39221170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/507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CD3DFE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Սննդի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տարաներ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D03A73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5F2D50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5A203F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93BD9F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DE4118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7428BD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4B872C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8D526B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9F8586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D2376D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A53C75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D2D4A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8F7974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4A3E088F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FF807C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F0C560" w14:textId="6C4E28C7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39221280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/504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D0D3C9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Թասեր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598CAE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76ADB3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F29898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D50711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7CD6CA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48E565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950E4A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51E202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583840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72BAB3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7161DC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40012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43B9DD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6F869763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DB3568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9CC05C" w14:textId="66390007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39221100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/523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8C3A46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Քամիչներ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(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փլավքամիչներ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>)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A479C1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DFB14A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A124FF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151E8F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421836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A7954C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1781F7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1B627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15AC58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816BF5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7747D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DCBB1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037AB1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254D6B81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6AAEEC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C55440" w14:textId="5C11F577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39221100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/524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3DDDCA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Քամիչ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>-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Մաղ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724D3F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0A52F0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1C8DFE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8003B9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1B7766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03776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C6533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634117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C4CC33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DA86E3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757B73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0D9B1B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043AB8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5FA255C4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21F25B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5B5343" w14:textId="59FE5626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39221100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/525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96391C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Հարիչ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ձեռքի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19C61B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D1D90A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804FA9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7D107E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EE5C42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562971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80A93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E99D85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4CC3AC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FB547B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E4D8F6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642CF5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1D99CE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032BD6A8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C1298D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63EEE6" w14:textId="4D2608E9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39221370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/504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D0BDF5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Շերեփ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140FA9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A98DF3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B78F07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F6BAAA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63CB4D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7AFDA5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19761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F94891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61C4D4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C8F76B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C8AE32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CF846A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179E96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3D319227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D6AFBE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20D528" w14:textId="31644213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39221380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/508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9E34CC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Խավարտի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գդալ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5C6B13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848035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3755F6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E976A4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7934DC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EDE079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C941DE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F0DF87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C1DD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D3006D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C43EB9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A712FB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8FDD82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4DB6AD29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C0B869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6F709B" w14:textId="4B930B09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39221100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/526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3FC9B1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Քափկիր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296DE8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6A389F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0AEF59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8CFD07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D3CB43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299B62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3AFAD5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B59D5C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62C66A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628AE0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76A053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F147D3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5D41EC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37F9D4A3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1DE119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5168CE" w14:textId="2660E235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39221100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/527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2E6FE5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Խառնիչներ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875B7E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CDA634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6DD091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E6FC94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74928F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274BCB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938E67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CACF3A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7C9454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30D19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2A1C80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94189D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812F21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4AD6D2F7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5F4E48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4AC433" w14:textId="4AC34865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39221100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/528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559A29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Կարտոֆիլի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ճզմիչ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81B97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176413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66D5E3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284D04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1F78E2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D3544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A15044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90FD05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478B20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B10A17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DCE86D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CD6FCC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6A28C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03BBBFB7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681C1B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0B117F" w14:textId="35572E40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39241120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/504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AB1F3D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Խոհանոցային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դանակներ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DA226E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67A36F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F5D27D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98ADDF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532127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2B972E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39A87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5BE636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9B962A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DC7624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AD155A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18E21A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A6F96E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54DA06A1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B67F49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3DE902" w14:textId="53BD5930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39221100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/529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20FB97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  <w:lang w:val="hy-AM"/>
              </w:rPr>
              <w:t xml:space="preserve">Խոհանոցային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տախտակ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0D873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5C92B6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752F47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A3847E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1EBD79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7B3C8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8DDFE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9270D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ABE608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A47F3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B27287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E04D6D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074B22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4F4141AC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3D3FEE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CA6774" w14:textId="5C6CD4F2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39221130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/507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EF8662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Չափիչ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բաժակ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բաժնեչափով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03551D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E50895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872E2C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0312FD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FC7F46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AB9AF1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63C25A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23D660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E41F5B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3B0E9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F6C618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1A4C54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EF028A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3FEAB60C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813FA6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7386D1" w14:textId="5F7BD5CC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39221130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/508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07CCA7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Չափիչ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բաժակ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բաժնեչափով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2FC83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DDD8E7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D6C8F2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E7BA24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DCC2D6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2B315B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150F0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5B0212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6B422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D6D028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FC4229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82D823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AAAE3A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17F29BE6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56AF12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870EAB" w14:textId="3CDB465D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38411200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/510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4A9AC1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Ջերմաչափեր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ճաշի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1F8F6A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CDC347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C958AD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5BD58A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1BF02B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D95DB6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ED02E1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9463EE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CA7469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E0968C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FC2764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7FF973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918D9E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5ACC1C55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53948E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76E8CD" w14:textId="4EFBAFEC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38411200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/511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CDB274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Ջերմաչափեր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սենյակի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43C58A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FDF7DB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A6A4C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6CA200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8FC347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433637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839109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5FAA76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1B4071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840525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62AF6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6B2D5B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B7DDFD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333E074F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7D885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EA58E2" w14:textId="097AB140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39224331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/505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60A587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Դույլ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պլաստմասե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BAF433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371F4C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B8671F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58F929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B9634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9E097B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DE7D31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757B8B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116CEB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8C6305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BF5CA9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526875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7E2428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68DEB8FE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AB2BBA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B96A17" w14:textId="553CD7E1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39221170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/508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27E760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Սննդի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տարաներ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E3FA63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095765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A96B4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246F7F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D661EE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77DEF9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B1C583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2D7E8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51A44B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18A6E4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C743E8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84F545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C237AD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78531EF8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BDD9C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2194BF" w14:textId="28D94FFC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39224341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/504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542C84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Աղբարկղ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պլաստմասե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3CA894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1C33CC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FBE0AC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E6C581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33C759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377E0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CA9E58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298B3B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CF3A9E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086D42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5436B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C518F2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5AFAC4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4FA059FD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D81458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913E60" w14:textId="72237E9E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39835000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/507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12AA84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Հատակ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մաքրելու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ձող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,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  <w:lang w:val="hy-AM"/>
              </w:rPr>
              <w:t>մաքրող կտորով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2441EE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01EEDF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35CFAF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D2AEA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431A4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C14A3B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497167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90708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3AE669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A5F00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745D8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3F3EF8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5F7F38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42A45011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A92629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29D846" w14:textId="3BD23AA9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42921180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/509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5AC60E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Հարթակով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կշեռք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6CCBA5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CD5A80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15A703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B4CEA4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685E65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FA02FC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516386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63EDA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A242E5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ED0961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8DC54C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D6F21C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1325F7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2E8239A6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A08620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464D53" w14:textId="1433619A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42921180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/510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111881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Էլեկտրական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կշեռք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E60545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65244C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2E57BD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E8EF97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3C2622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8FBB9E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1D915D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5E6504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562831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509C32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4ED13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87D39B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CDDC1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11ED0AED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EA6B79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29ED74" w14:textId="73CDB00C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39121200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/532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875595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Մատուցման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և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բաշխման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սեղան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EAF1D3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4BE412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797E20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E86791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DA0CA0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234625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46C220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920073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27DF71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B3DD94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481CFB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8C9517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4046E8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238AD352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C8D501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A055F7" w14:textId="359EFBA6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39711140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/509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0EACF7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Սառնարանային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տնտեսություն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0E371B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64C334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164CD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A4EE2E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22F28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E7E034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912075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96DBD4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7C3E1D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67C02B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43FF18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9E34E1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5F6AA3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0E575072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D9BE0B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5C69E2" w14:textId="4E90AD1B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39711120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/504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5704A8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Սառցարան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200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լ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A56C2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BF0D05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6349AA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0DE69D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54BF13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32EB8F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839481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5049D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EEB64E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D49BC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6A4D5C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269152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A1DAE4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5DC32EBD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B5E34E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DE0286" w14:textId="05471017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39714200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/510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13AAB1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Օդորակիչ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88243E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E30D22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7B8413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6CBFC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4C386B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1D51B7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D4A23C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60BFF3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B0932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0B5DF9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20E284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9E993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6A0809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53B9B975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E4F10A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FFC116" w14:textId="63A4C136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39713432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/504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9F222A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Փոշեկուլ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EE6F71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35EEC9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16595A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6EC4B7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7D4D11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023B93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B44B4C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B974BC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C006C5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D08F6D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1B3CF7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FE86A8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093FB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0590E116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0C9CF7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EE72F1" w14:textId="6B894DFA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39121100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/507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BC5EC5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Գրասեղան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8C6F86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9F5E37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EE4B9B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D75B29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D13CA4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102615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91F0E9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D3E919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A21E60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742EDB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64346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BFCBB8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F70BEA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263C323C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17AAA3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F9F80D" w14:textId="34E23F7C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39111140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/518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ADAD1E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Աշխատանքային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աթոռ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D719AF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014658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F498A1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90193B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249D84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BB8375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AEE351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535CA9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16AF1D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48BEB4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C8F10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D494FA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64346E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66D08188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5FEC34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F580DF" w14:textId="2BD58883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33191120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/503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5DE021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Հասակաչափ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6C01DE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907E1C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42D78F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544531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EF4424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15DCAA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BF3975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BECDC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8A85F9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250F6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28CD5B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ACEC9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BBCDBC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7EEB513D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062F3F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4F72DB" w14:textId="506CA26F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38311100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/502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F615C6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Կշեռք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AE1B15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51B96B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42E79A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C05D2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38120A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191825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C02FDE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F904C2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38474A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13C04B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C4D1FE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B8C176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E28A96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1C9D3C9D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988C92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5576D0" w14:textId="0D04F033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33191180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/504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BBBEC2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Բժշկական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թախտ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921756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95DF36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A0F176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5C0359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9521C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FE1C7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154E75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6FBD10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B4F17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A15114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B05219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4A36DC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279574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6F6F8D32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2B12B9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7A2C2F" w14:textId="64FE9B1E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33141211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/503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FDCCE9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Տեսողության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ստուգման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աղյուսակ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(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Օրլովայի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կամ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Գոլովին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>-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Սիվցևի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աղյուսակ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>)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AAC536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5C75CB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1FCA07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67437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F53D9E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9B5DC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D27C21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F0FB91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EFD3F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A4D43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6F6369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45638D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08D8BC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67F8A320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89C65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E49175" w14:textId="72129352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33141211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/504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ACE2E9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Տոնոմետր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89E155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9647CD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D8014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375BBA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C6CDF4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D7EC40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8F083A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3B5CA8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5E6CBB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7DF14B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9E75EE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1F0154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2D37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164FB23C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6E35B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9D0701" w14:textId="29298874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38411200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/512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228F40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Բժշկական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ջերմաչափ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(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Էլեկտրոնային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>)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DE5495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5F92CC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8F7E90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F74E13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B212C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4489D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526848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77634D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29764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AC9FC6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7A380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C57C14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35E2E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3C887105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755F3F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D3B73F" w14:textId="6078B974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33191120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/504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29D109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Ապակե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պահարան՝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առաջին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օգնության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անհրաժեշտ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դեղորայքի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համար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454EB6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E9937A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CB96CD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64E408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8CCB2B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5AF64E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A7E554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159CF0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32595C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9B04C6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12FE6B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B70439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29BEC5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0DD74905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64A468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041096" w14:textId="5D308699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37411580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/503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FD0610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Փոքրիկ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սառնարան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դեղորայքի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համար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DE56CD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B4B8C9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21C757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E94A05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C96D92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7D4605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F3E855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24FFC4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74BCF3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817957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18C7E3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B91BAA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73E8C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634BA5BB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18F539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844C39" w14:textId="402BD0B5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39221220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/503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6CE93E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Լվացքի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չորանոց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>-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մեքենա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3CD4C0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AB2E0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6D0F38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EDBB00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2BB8CF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5D8D75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087414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5A1469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CDBE6A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E99D0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2F87F8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8012E8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6211A5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649290A1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21D903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8F3F5F" w14:textId="50DD91AD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30211280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/502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7F2650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Համակարգիչ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  <w:lang w:val="hy-AM"/>
              </w:rPr>
              <w:t xml:space="preserve"> ամբողջը մեկում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ED75DA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CED4CF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6CDE8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D62CC6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08C8F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9D21B1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2251AE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A4338A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59F8D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AD3E48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3B1DA3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ECB9A6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9B016D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61A8263D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C36F1D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8AAAB1" w14:textId="7D179C6A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31151120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/504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C30526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Անխափան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սնուցման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աղբյուր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(UPS)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A922CC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A8DB74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7C7FC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BFD607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82AF52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8CC264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0A5BDB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72BF31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1DA473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3AADF6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309C92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F35D96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5A2773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72622F84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CFEC99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B4556A" w14:textId="456F4A51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30239150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/502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3DA750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Տպիչ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սարք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487FCE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5BD036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4F814F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207770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92BEF4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B48A7A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31637C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C23482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653C5D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C98D27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391B69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DD69E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35A0A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01355883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C5D8E8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1F2329" w14:textId="0B99B271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2</w:t>
            </w: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421300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/504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949E6F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>Wi-Fi Router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8EC731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7C657C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4E3937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F5AD80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DDC04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BE8175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795705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0C3BC5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DF691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C8F836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E6F9CC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9DA35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04E797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19CC854B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914618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3B02E0" w14:textId="3C191373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30211200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/504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EA3000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Դյուրակիր</w:t>
            </w:r>
            <w:r w:rsidRPr="00D860C7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</w:t>
            </w: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համակարգիչ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406E07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C9F078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1ACA9D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DBCA86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F526DC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E097E5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2FFB16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C08576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CCCD1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E5DC27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B9F5C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5D4212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BC887A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  <w:tr w:rsidR="002122A0" w:rsidRPr="00D860C7" w14:paraId="3413FC58" w14:textId="77777777" w:rsidTr="00573073">
        <w:trPr>
          <w:gridAfter w:val="1"/>
          <w:wAfter w:w="10" w:type="dxa"/>
          <w:trHeight w:val="352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240F9" w14:textId="77777777" w:rsidR="002122A0" w:rsidRPr="00D860C7" w:rsidRDefault="002122A0" w:rsidP="002122A0">
            <w:pPr>
              <w:pStyle w:val="a3"/>
              <w:numPr>
                <w:ilvl w:val="0"/>
                <w:numId w:val="42"/>
              </w:num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23692B" w14:textId="4B5A3168" w:rsidR="002122A0" w:rsidRPr="00D860C7" w:rsidRDefault="002122A0" w:rsidP="002122A0">
            <w:pPr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</w:pPr>
            <w:r w:rsidRPr="00D860C7"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38651200</w:t>
            </w: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</w:rPr>
              <w:t>/504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869939" w14:textId="77777777" w:rsidR="002122A0" w:rsidRPr="00D860C7" w:rsidRDefault="002122A0" w:rsidP="002122A0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860C7">
              <w:rPr>
                <w:rFonts w:ascii="Arial" w:hAnsi="Arial" w:cs="Arial"/>
                <w:color w:val="000000"/>
                <w:sz w:val="20"/>
                <w:szCs w:val="20"/>
              </w:rPr>
              <w:t>Պրոյեկտոր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0EA42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17DBE9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5C7641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3151B6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189280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B9321C" w14:textId="77777777" w:rsidR="002122A0" w:rsidRPr="00D860C7" w:rsidRDefault="002122A0" w:rsidP="002122A0">
            <w:pPr>
              <w:jc w:val="center"/>
              <w:rPr>
                <w:rFonts w:ascii="GHEA Grapalat" w:hAnsi="GHEA Grapalat"/>
                <w:sz w:val="16"/>
                <w:szCs w:val="16"/>
                <w:lang w:val="pt-BR"/>
              </w:rPr>
            </w:pPr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C42E86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396FB3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ECF2B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DE4D62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4B7B3F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40723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2AF18" w14:textId="77777777" w:rsidR="002122A0" w:rsidRPr="00D860C7" w:rsidRDefault="002122A0" w:rsidP="002122A0">
            <w:r w:rsidRPr="00D860C7">
              <w:rPr>
                <w:rFonts w:ascii="GHEA Grapalat" w:hAnsi="GHEA Grapalat"/>
                <w:sz w:val="16"/>
                <w:szCs w:val="16"/>
                <w:lang w:val="pt-BR"/>
              </w:rPr>
              <w:t>%</w:t>
            </w:r>
          </w:p>
        </w:tc>
      </w:tr>
    </w:tbl>
    <w:p w14:paraId="7DC48086" w14:textId="77777777" w:rsidR="00573073" w:rsidRPr="00D860C7" w:rsidRDefault="00573073" w:rsidP="00573073">
      <w:pPr>
        <w:rPr>
          <w:rFonts w:ascii="GHEA Grapalat" w:hAnsi="GHEA Grapalat"/>
          <w:i/>
          <w:sz w:val="18"/>
          <w:szCs w:val="18"/>
        </w:rPr>
      </w:pPr>
    </w:p>
    <w:p w14:paraId="76839C99" w14:textId="77777777" w:rsidR="00573073" w:rsidRPr="00D860C7" w:rsidRDefault="00573073" w:rsidP="00573073">
      <w:pPr>
        <w:rPr>
          <w:rFonts w:ascii="GHEA Grapalat" w:hAnsi="GHEA Grapalat" w:cs="Sylfaen"/>
          <w:i/>
          <w:sz w:val="18"/>
          <w:szCs w:val="18"/>
          <w:lang w:val="pt-BR"/>
        </w:rPr>
      </w:pPr>
      <w:r w:rsidRPr="00D860C7">
        <w:rPr>
          <w:rFonts w:ascii="GHEA Grapalat" w:hAnsi="GHEA Grapalat"/>
          <w:i/>
          <w:sz w:val="18"/>
          <w:szCs w:val="18"/>
        </w:rPr>
        <w:t xml:space="preserve">* </w:t>
      </w:r>
      <w:r w:rsidRPr="00D860C7">
        <w:rPr>
          <w:rFonts w:ascii="GHEA Grapalat" w:hAnsi="GHEA Grapalat" w:cs="Sylfaen"/>
          <w:i/>
          <w:sz w:val="18"/>
          <w:szCs w:val="18"/>
          <w:lang w:val="pt-BR"/>
        </w:rPr>
        <w:t>Վճարման</w:t>
      </w:r>
      <w:r w:rsidRPr="00D860C7">
        <w:rPr>
          <w:rFonts w:ascii="GHEA Grapalat" w:hAnsi="GHEA Grapalat" w:cs="Times Armenian"/>
          <w:i/>
          <w:sz w:val="18"/>
          <w:szCs w:val="18"/>
        </w:rPr>
        <w:t xml:space="preserve"> </w:t>
      </w:r>
      <w:r w:rsidRPr="00D860C7">
        <w:rPr>
          <w:rFonts w:ascii="GHEA Grapalat" w:hAnsi="GHEA Grapalat" w:cs="Sylfaen"/>
          <w:i/>
          <w:sz w:val="18"/>
          <w:szCs w:val="18"/>
          <w:lang w:val="pt-BR"/>
        </w:rPr>
        <w:t>ենթակա</w:t>
      </w:r>
      <w:r w:rsidRPr="00D860C7">
        <w:rPr>
          <w:rFonts w:ascii="GHEA Grapalat" w:hAnsi="GHEA Grapalat" w:cs="Times Armenian"/>
          <w:i/>
          <w:sz w:val="18"/>
          <w:szCs w:val="18"/>
        </w:rPr>
        <w:t xml:space="preserve"> </w:t>
      </w:r>
      <w:r w:rsidRPr="00D860C7">
        <w:rPr>
          <w:rFonts w:ascii="GHEA Grapalat" w:hAnsi="GHEA Grapalat" w:cs="Sylfaen"/>
          <w:i/>
          <w:sz w:val="18"/>
          <w:szCs w:val="18"/>
          <w:lang w:val="pt-BR"/>
        </w:rPr>
        <w:t>գումարները</w:t>
      </w:r>
      <w:r w:rsidRPr="00D860C7">
        <w:rPr>
          <w:rFonts w:ascii="GHEA Grapalat" w:hAnsi="GHEA Grapalat" w:cs="Times Armenian"/>
          <w:i/>
          <w:sz w:val="18"/>
          <w:szCs w:val="18"/>
        </w:rPr>
        <w:t xml:space="preserve"> </w:t>
      </w:r>
      <w:r w:rsidRPr="00D860C7">
        <w:rPr>
          <w:rFonts w:ascii="GHEA Grapalat" w:hAnsi="GHEA Grapalat" w:cs="Sylfaen"/>
          <w:i/>
          <w:sz w:val="18"/>
          <w:szCs w:val="18"/>
          <w:lang w:val="pt-BR"/>
        </w:rPr>
        <w:t>ներկայացվում են աճողական</w:t>
      </w:r>
      <w:r w:rsidRPr="00D860C7">
        <w:rPr>
          <w:rFonts w:ascii="GHEA Grapalat" w:hAnsi="GHEA Grapalat" w:cs="Times Armenian"/>
          <w:i/>
          <w:sz w:val="18"/>
          <w:szCs w:val="18"/>
        </w:rPr>
        <w:t xml:space="preserve"> </w:t>
      </w:r>
      <w:r w:rsidRPr="00D860C7">
        <w:rPr>
          <w:rFonts w:ascii="GHEA Grapalat" w:hAnsi="GHEA Grapalat" w:cs="Sylfaen"/>
          <w:i/>
          <w:sz w:val="18"/>
          <w:szCs w:val="18"/>
          <w:lang w:val="pt-BR"/>
        </w:rPr>
        <w:t>կարգով: Եթե պայմանագիրը կնքվում է "Գնումների մասին" ՀՀ օրենքի 15-րդ հոդվածի 6-րդ մասի հիման վրա, ապա սույն ժամանակացույցը լրացվում և կնքվում է ֆինանսական միջոցներ նախատեսվելու դեպքում կողմերի միջև կնքվող համաձայնագրի հետ միաժամանակ` որպես դրա անբաժանելի մաս:</w:t>
      </w:r>
    </w:p>
    <w:p w14:paraId="321B869B" w14:textId="77777777" w:rsidR="00573073" w:rsidRPr="00D860C7" w:rsidRDefault="00573073" w:rsidP="00573073">
      <w:pPr>
        <w:rPr>
          <w:rFonts w:ascii="GHEA Grapalat" w:hAnsi="GHEA Grapalat"/>
          <w:i/>
          <w:sz w:val="18"/>
          <w:szCs w:val="18"/>
          <w:lang w:val="pt-BR"/>
        </w:rPr>
      </w:pPr>
      <w:r w:rsidRPr="00D860C7">
        <w:rPr>
          <w:rFonts w:ascii="GHEA Grapalat" w:hAnsi="GHEA Grapalat" w:cs="Sylfaen"/>
          <w:i/>
          <w:sz w:val="18"/>
          <w:szCs w:val="18"/>
          <w:lang w:val="pt-BR"/>
        </w:rPr>
        <w:t>** հրավերում գումարները նշվում են տոկոսով, իսկ պայմանագիրը կնքելիս տոկոսի փոխարեն նշվում է կոնկրետ գումարի չափ</w:t>
      </w:r>
    </w:p>
    <w:p w14:paraId="6507A6DF" w14:textId="77777777" w:rsidR="00573073" w:rsidRPr="00D860C7" w:rsidRDefault="00573073" w:rsidP="00573073">
      <w:pPr>
        <w:jc w:val="center"/>
        <w:rPr>
          <w:rFonts w:ascii="GHEA Grapalat" w:hAnsi="GHEA Grapalat"/>
          <w:sz w:val="20"/>
          <w:lang w:val="es-ES"/>
        </w:rPr>
      </w:pPr>
    </w:p>
    <w:p w14:paraId="7199AC8C" w14:textId="77777777" w:rsidR="00573073" w:rsidRPr="00D860C7" w:rsidRDefault="00573073" w:rsidP="00573073">
      <w:pPr>
        <w:jc w:val="right"/>
        <w:rPr>
          <w:rFonts w:ascii="GHEA Grapalat" w:hAnsi="GHEA Grapalat"/>
          <w:sz w:val="20"/>
          <w:lang w:val="es-ES"/>
        </w:rPr>
      </w:pPr>
    </w:p>
    <w:tbl>
      <w:tblPr>
        <w:tblW w:w="9639" w:type="dxa"/>
        <w:jc w:val="center"/>
        <w:tblLayout w:type="fixed"/>
        <w:tblLook w:val="0000" w:firstRow="0" w:lastRow="0" w:firstColumn="0" w:lastColumn="0" w:noHBand="0" w:noVBand="0"/>
      </w:tblPr>
      <w:tblGrid>
        <w:gridCol w:w="4536"/>
        <w:gridCol w:w="760"/>
        <w:gridCol w:w="4343"/>
      </w:tblGrid>
      <w:tr w:rsidR="00573073" w:rsidRPr="00F63D68" w14:paraId="1F49947C" w14:textId="77777777" w:rsidTr="00373A86">
        <w:trPr>
          <w:jc w:val="center"/>
        </w:trPr>
        <w:tc>
          <w:tcPr>
            <w:tcW w:w="4536" w:type="dxa"/>
          </w:tcPr>
          <w:p w14:paraId="2F7D7A82" w14:textId="77777777" w:rsidR="00573073" w:rsidRPr="00D860C7" w:rsidRDefault="00573073" w:rsidP="00373A86">
            <w:pPr>
              <w:jc w:val="center"/>
              <w:rPr>
                <w:rFonts w:ascii="GHEA Grapalat" w:hAnsi="GHEA Grapalat" w:cs="Sylfaen"/>
                <w:b/>
                <w:bCs/>
                <w:lang w:val="nb-NO"/>
              </w:rPr>
            </w:pPr>
            <w:r w:rsidRPr="00D860C7">
              <w:rPr>
                <w:rFonts w:ascii="GHEA Grapalat" w:hAnsi="GHEA Grapalat" w:cs="Sylfaen"/>
                <w:b/>
                <w:bCs/>
                <w:lang w:val="nb-NO"/>
              </w:rPr>
              <w:t>ԳՆՈՐԴ</w:t>
            </w:r>
          </w:p>
          <w:p w14:paraId="7BD1AC9B" w14:textId="77777777" w:rsidR="00573073" w:rsidRPr="00D860C7" w:rsidRDefault="00573073" w:rsidP="00373A86">
            <w:pPr>
              <w:rPr>
                <w:rFonts w:ascii="GHEA Grapalat" w:hAnsi="GHEA Grapalat"/>
                <w:sz w:val="22"/>
                <w:szCs w:val="22"/>
                <w:lang w:val="ru-RU"/>
              </w:rPr>
            </w:pPr>
          </w:p>
          <w:p w14:paraId="35D7BF47" w14:textId="77777777" w:rsidR="00573073" w:rsidRPr="00D860C7" w:rsidRDefault="00573073" w:rsidP="00373A86">
            <w:pPr>
              <w:rPr>
                <w:rFonts w:ascii="GHEA Grapalat" w:hAnsi="GHEA Grapalat"/>
                <w:lang w:val="ru-RU"/>
              </w:rPr>
            </w:pPr>
          </w:p>
          <w:p w14:paraId="30D1E222" w14:textId="77777777" w:rsidR="00573073" w:rsidRPr="00D860C7" w:rsidRDefault="00573073" w:rsidP="00373A86">
            <w:pPr>
              <w:jc w:val="center"/>
              <w:rPr>
                <w:rFonts w:ascii="GHEA Grapalat" w:hAnsi="GHEA Grapalat"/>
                <w:lang w:val="ru-RU"/>
              </w:rPr>
            </w:pPr>
            <w:r w:rsidRPr="00D860C7">
              <w:rPr>
                <w:rFonts w:ascii="GHEA Grapalat" w:hAnsi="GHEA Grapalat"/>
                <w:lang w:val="ru-RU"/>
              </w:rPr>
              <w:t>---------------------------------</w:t>
            </w:r>
          </w:p>
          <w:p w14:paraId="7EDCF5EF" w14:textId="77777777" w:rsidR="00573073" w:rsidRPr="00D860C7" w:rsidRDefault="00573073" w:rsidP="00373A86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/</w:t>
            </w:r>
            <w:r w:rsidRPr="00D860C7">
              <w:rPr>
                <w:rFonts w:ascii="GHEA Grapalat" w:hAnsi="GHEA Grapalat" w:cs="Sylfaen"/>
                <w:sz w:val="18"/>
                <w:szCs w:val="18"/>
                <w:lang w:val="ru-RU"/>
              </w:rPr>
              <w:t>ստորագրություն</w:t>
            </w:r>
            <w:r w:rsidRPr="00D860C7">
              <w:rPr>
                <w:rFonts w:ascii="GHEA Grapalat" w:hAnsi="GHEA Grapalat"/>
                <w:sz w:val="18"/>
                <w:szCs w:val="18"/>
              </w:rPr>
              <w:t>/</w:t>
            </w:r>
          </w:p>
          <w:p w14:paraId="7DD3CBE1" w14:textId="77777777" w:rsidR="00573073" w:rsidRPr="00D860C7" w:rsidRDefault="00573073" w:rsidP="00373A86">
            <w:pPr>
              <w:jc w:val="center"/>
              <w:rPr>
                <w:rFonts w:ascii="GHEA Grapalat" w:hAnsi="GHEA Grapalat"/>
                <w:sz w:val="18"/>
                <w:szCs w:val="18"/>
                <w:lang w:val="ru-RU"/>
              </w:rPr>
            </w:pPr>
            <w:r w:rsidRPr="00D860C7">
              <w:rPr>
                <w:rFonts w:ascii="GHEA Grapalat" w:hAnsi="GHEA Grapalat" w:cs="Sylfaen"/>
                <w:sz w:val="18"/>
                <w:szCs w:val="18"/>
                <w:lang w:val="ru-RU"/>
              </w:rPr>
              <w:t>Կ</w:t>
            </w:r>
            <w:r w:rsidRPr="00D860C7">
              <w:rPr>
                <w:rFonts w:ascii="GHEA Grapalat" w:hAnsi="GHEA Grapalat"/>
                <w:sz w:val="18"/>
                <w:szCs w:val="18"/>
                <w:lang w:val="ru-RU"/>
              </w:rPr>
              <w:t>.</w:t>
            </w:r>
            <w:r w:rsidRPr="00D860C7">
              <w:rPr>
                <w:rFonts w:ascii="GHEA Grapalat" w:hAnsi="GHEA Grapalat" w:cs="Sylfaen"/>
                <w:sz w:val="18"/>
                <w:szCs w:val="18"/>
                <w:lang w:val="ru-RU"/>
              </w:rPr>
              <w:t>Տ</w:t>
            </w:r>
          </w:p>
        </w:tc>
        <w:tc>
          <w:tcPr>
            <w:tcW w:w="760" w:type="dxa"/>
          </w:tcPr>
          <w:p w14:paraId="414172E5" w14:textId="77777777" w:rsidR="00573073" w:rsidRPr="00D860C7" w:rsidRDefault="00573073" w:rsidP="00373A86">
            <w:pPr>
              <w:jc w:val="center"/>
              <w:rPr>
                <w:rFonts w:ascii="GHEA Grapalat" w:hAnsi="GHEA Grapalat"/>
                <w:lang w:val="ru-RU"/>
              </w:rPr>
            </w:pPr>
          </w:p>
        </w:tc>
        <w:tc>
          <w:tcPr>
            <w:tcW w:w="4343" w:type="dxa"/>
          </w:tcPr>
          <w:p w14:paraId="06E19449" w14:textId="77777777" w:rsidR="00573073" w:rsidRPr="00D860C7" w:rsidRDefault="00573073" w:rsidP="00373A86">
            <w:pPr>
              <w:jc w:val="center"/>
              <w:rPr>
                <w:rFonts w:ascii="GHEA Grapalat" w:hAnsi="GHEA Grapalat" w:cs="Sylfaen"/>
                <w:b/>
                <w:bCs/>
                <w:lang w:val="ru-RU"/>
              </w:rPr>
            </w:pPr>
            <w:r w:rsidRPr="00D860C7">
              <w:rPr>
                <w:rFonts w:ascii="GHEA Grapalat" w:hAnsi="GHEA Grapalat" w:cs="Sylfaen"/>
                <w:b/>
                <w:bCs/>
                <w:lang w:val="pt-BR"/>
              </w:rPr>
              <w:t>ՎԱՃԱՌՈՂ</w:t>
            </w:r>
          </w:p>
          <w:p w14:paraId="170266E0" w14:textId="77777777" w:rsidR="00573073" w:rsidRPr="00D860C7" w:rsidRDefault="00573073" w:rsidP="00373A86">
            <w:pPr>
              <w:jc w:val="center"/>
              <w:rPr>
                <w:rFonts w:ascii="GHEA Grapalat" w:hAnsi="GHEA Grapalat"/>
                <w:lang w:val="ru-RU"/>
              </w:rPr>
            </w:pPr>
          </w:p>
          <w:p w14:paraId="5231553F" w14:textId="77777777" w:rsidR="00573073" w:rsidRPr="00D860C7" w:rsidRDefault="00573073" w:rsidP="00373A86">
            <w:pPr>
              <w:jc w:val="center"/>
              <w:rPr>
                <w:rFonts w:ascii="GHEA Grapalat" w:hAnsi="GHEA Grapalat"/>
                <w:lang w:val="ru-RU"/>
              </w:rPr>
            </w:pPr>
          </w:p>
          <w:p w14:paraId="49A042BA" w14:textId="77777777" w:rsidR="00573073" w:rsidRPr="00D860C7" w:rsidRDefault="00573073" w:rsidP="00373A86">
            <w:pPr>
              <w:jc w:val="center"/>
              <w:rPr>
                <w:rFonts w:ascii="GHEA Grapalat" w:hAnsi="GHEA Grapalat"/>
                <w:lang w:val="ru-RU"/>
              </w:rPr>
            </w:pPr>
            <w:r w:rsidRPr="00D860C7">
              <w:rPr>
                <w:rFonts w:ascii="GHEA Grapalat" w:hAnsi="GHEA Grapalat"/>
                <w:lang w:val="ru-RU"/>
              </w:rPr>
              <w:t>---------------------------------</w:t>
            </w:r>
          </w:p>
          <w:p w14:paraId="242CC88B" w14:textId="77777777" w:rsidR="00573073" w:rsidRPr="00D860C7" w:rsidRDefault="00573073" w:rsidP="00373A86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D860C7">
              <w:rPr>
                <w:rFonts w:ascii="GHEA Grapalat" w:hAnsi="GHEA Grapalat"/>
                <w:sz w:val="18"/>
                <w:szCs w:val="18"/>
              </w:rPr>
              <w:t>/</w:t>
            </w:r>
            <w:r w:rsidRPr="00D860C7">
              <w:rPr>
                <w:rFonts w:ascii="GHEA Grapalat" w:hAnsi="GHEA Grapalat" w:cs="Sylfaen"/>
                <w:sz w:val="18"/>
                <w:szCs w:val="18"/>
                <w:lang w:val="ru-RU"/>
              </w:rPr>
              <w:t>ստորագրություն</w:t>
            </w:r>
            <w:r w:rsidRPr="00D860C7">
              <w:rPr>
                <w:rFonts w:ascii="GHEA Grapalat" w:hAnsi="GHEA Grapalat"/>
                <w:sz w:val="18"/>
                <w:szCs w:val="18"/>
              </w:rPr>
              <w:t>/</w:t>
            </w:r>
          </w:p>
          <w:p w14:paraId="65163058" w14:textId="77777777" w:rsidR="00573073" w:rsidRPr="00F63D68" w:rsidRDefault="00573073" w:rsidP="00373A86">
            <w:pPr>
              <w:jc w:val="center"/>
              <w:rPr>
                <w:rFonts w:ascii="GHEA Grapalat" w:hAnsi="GHEA Grapalat"/>
                <w:sz w:val="22"/>
                <w:szCs w:val="22"/>
                <w:lang w:val="ru-RU"/>
              </w:rPr>
            </w:pPr>
            <w:r w:rsidRPr="00D860C7">
              <w:rPr>
                <w:rFonts w:ascii="GHEA Grapalat" w:hAnsi="GHEA Grapalat" w:cs="Sylfaen"/>
                <w:sz w:val="18"/>
                <w:szCs w:val="18"/>
                <w:lang w:val="ru-RU"/>
              </w:rPr>
              <w:t>Կ</w:t>
            </w:r>
            <w:r w:rsidRPr="00D860C7">
              <w:rPr>
                <w:rFonts w:ascii="GHEA Grapalat" w:hAnsi="GHEA Grapalat"/>
                <w:sz w:val="18"/>
                <w:szCs w:val="18"/>
                <w:lang w:val="ru-RU"/>
              </w:rPr>
              <w:t>.</w:t>
            </w:r>
            <w:r w:rsidRPr="00D860C7">
              <w:rPr>
                <w:rFonts w:ascii="GHEA Grapalat" w:hAnsi="GHEA Grapalat" w:cs="Sylfaen"/>
                <w:sz w:val="18"/>
                <w:szCs w:val="18"/>
                <w:lang w:val="ru-RU"/>
              </w:rPr>
              <w:t>Տ</w:t>
            </w:r>
          </w:p>
        </w:tc>
      </w:tr>
    </w:tbl>
    <w:p w14:paraId="64D21DD4" w14:textId="77777777" w:rsidR="00573073" w:rsidRPr="00F63D68" w:rsidRDefault="00573073" w:rsidP="00573073">
      <w:pPr>
        <w:rPr>
          <w:rFonts w:ascii="GHEA Grapalat" w:hAnsi="GHEA Grapalat"/>
          <w:sz w:val="20"/>
          <w:lang w:val="ru-RU"/>
        </w:rPr>
        <w:sectPr w:rsidR="00573073" w:rsidRPr="00F63D68" w:rsidSect="00373A86">
          <w:footnotePr>
            <w:pos w:val="beneathText"/>
          </w:footnotePr>
          <w:pgSz w:w="16838" w:h="11906" w:orient="landscape" w:code="9"/>
          <w:pgMar w:top="662" w:right="533" w:bottom="1138" w:left="720" w:header="562" w:footer="562" w:gutter="0"/>
          <w:cols w:space="720"/>
        </w:sectPr>
      </w:pPr>
    </w:p>
    <w:p w14:paraId="6BCF447A" w14:textId="77777777" w:rsidR="00573073" w:rsidRDefault="00573073">
      <w:r>
        <w:lastRenderedPageBreak/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sectPr w:rsidR="00573073" w:rsidSect="00AD57DD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6EBAEE4" w14:textId="77777777" w:rsidR="00E92978" w:rsidRDefault="00E92978" w:rsidP="00EC1051">
      <w:r>
        <w:separator/>
      </w:r>
    </w:p>
  </w:endnote>
  <w:endnote w:type="continuationSeparator" w:id="0">
    <w:p w14:paraId="327D7006" w14:textId="77777777" w:rsidR="00E92978" w:rsidRDefault="00E92978" w:rsidP="00EC10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GHEA Grapalat">
    <w:altName w:val="Franklin Gothic Medium Cond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imes Armenian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Baltica">
    <w:charset w:val="00"/>
    <w:family w:val="auto"/>
    <w:pitch w:val="variable"/>
    <w:sig w:usb0="00000087" w:usb1="00000000" w:usb2="00000000" w:usb3="00000000" w:csb0="0000001B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LatRus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Arial AMU">
    <w:charset w:val="00"/>
    <w:family w:val="swiss"/>
    <w:pitch w:val="variable"/>
    <w:sig w:usb0="00000003" w:usb1="00000000" w:usb2="00000000" w:usb3="00000000" w:csb0="00000001" w:csb1="00000000"/>
  </w:font>
  <w:font w:name="Franklin Gothic Medium Cond">
    <w:panose1 w:val="020B0606030402020204"/>
    <w:charset w:val="CC"/>
    <w:family w:val="swiss"/>
    <w:pitch w:val="variable"/>
    <w:sig w:usb0="000002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67A1D98" w14:textId="77777777" w:rsidR="00E92978" w:rsidRDefault="00E92978" w:rsidP="00EC1051">
      <w:r>
        <w:separator/>
      </w:r>
    </w:p>
  </w:footnote>
  <w:footnote w:type="continuationSeparator" w:id="0">
    <w:p w14:paraId="2E96E110" w14:textId="77777777" w:rsidR="00E92978" w:rsidRDefault="00E92978" w:rsidP="00EC105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5B5CC6"/>
    <w:multiLevelType w:val="hybridMultilevel"/>
    <w:tmpl w:val="48D4562E"/>
    <w:lvl w:ilvl="0" w:tplc="BEFC5E18">
      <w:start w:val="1"/>
      <w:numFmt w:val="decimal"/>
      <w:lvlText w:val="%1)"/>
      <w:lvlJc w:val="left"/>
      <w:pPr>
        <w:ind w:left="405" w:hanging="4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4B20D3"/>
    <w:multiLevelType w:val="hybridMultilevel"/>
    <w:tmpl w:val="425878D2"/>
    <w:lvl w:ilvl="0" w:tplc="0AD03F28">
      <w:start w:val="1"/>
      <w:numFmt w:val="decimal"/>
      <w:lvlText w:val="%1."/>
      <w:lvlJc w:val="left"/>
      <w:pPr>
        <w:ind w:left="1065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785" w:hanging="360"/>
      </w:pPr>
    </w:lvl>
    <w:lvl w:ilvl="2" w:tplc="0409001B" w:tentative="1">
      <w:start w:val="1"/>
      <w:numFmt w:val="lowerRoman"/>
      <w:lvlText w:val="%3."/>
      <w:lvlJc w:val="right"/>
      <w:pPr>
        <w:ind w:left="2505" w:hanging="180"/>
      </w:pPr>
    </w:lvl>
    <w:lvl w:ilvl="3" w:tplc="0409000F" w:tentative="1">
      <w:start w:val="1"/>
      <w:numFmt w:val="decimal"/>
      <w:lvlText w:val="%4."/>
      <w:lvlJc w:val="left"/>
      <w:pPr>
        <w:ind w:left="3225" w:hanging="360"/>
      </w:pPr>
    </w:lvl>
    <w:lvl w:ilvl="4" w:tplc="04090019" w:tentative="1">
      <w:start w:val="1"/>
      <w:numFmt w:val="lowerLetter"/>
      <w:lvlText w:val="%5."/>
      <w:lvlJc w:val="left"/>
      <w:pPr>
        <w:ind w:left="3945" w:hanging="360"/>
      </w:pPr>
    </w:lvl>
    <w:lvl w:ilvl="5" w:tplc="0409001B" w:tentative="1">
      <w:start w:val="1"/>
      <w:numFmt w:val="lowerRoman"/>
      <w:lvlText w:val="%6."/>
      <w:lvlJc w:val="right"/>
      <w:pPr>
        <w:ind w:left="4665" w:hanging="180"/>
      </w:pPr>
    </w:lvl>
    <w:lvl w:ilvl="6" w:tplc="0409000F" w:tentative="1">
      <w:start w:val="1"/>
      <w:numFmt w:val="decimal"/>
      <w:lvlText w:val="%7."/>
      <w:lvlJc w:val="left"/>
      <w:pPr>
        <w:ind w:left="5385" w:hanging="360"/>
      </w:pPr>
    </w:lvl>
    <w:lvl w:ilvl="7" w:tplc="04090019" w:tentative="1">
      <w:start w:val="1"/>
      <w:numFmt w:val="lowerLetter"/>
      <w:lvlText w:val="%8."/>
      <w:lvlJc w:val="left"/>
      <w:pPr>
        <w:ind w:left="6105" w:hanging="360"/>
      </w:pPr>
    </w:lvl>
    <w:lvl w:ilvl="8" w:tplc="040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" w15:restartNumberingAfterBreak="0">
    <w:nsid w:val="06DF5A58"/>
    <w:multiLevelType w:val="hybridMultilevel"/>
    <w:tmpl w:val="8D2A17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9D2766F"/>
    <w:multiLevelType w:val="hybridMultilevel"/>
    <w:tmpl w:val="1D9686B6"/>
    <w:lvl w:ilvl="0" w:tplc="4AEA4144">
      <w:start w:val="1"/>
      <w:numFmt w:val="decimal"/>
      <w:lvlText w:val="%1)"/>
      <w:lvlJc w:val="left"/>
      <w:pPr>
        <w:ind w:left="405" w:hanging="4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9D5EE3"/>
    <w:multiLevelType w:val="hybridMultilevel"/>
    <w:tmpl w:val="6438138A"/>
    <w:lvl w:ilvl="0" w:tplc="600E9696">
      <w:start w:val="1"/>
      <w:numFmt w:val="decimal"/>
      <w:lvlText w:val="%1."/>
      <w:lvlJc w:val="left"/>
      <w:pPr>
        <w:ind w:left="720" w:hanging="360"/>
      </w:pPr>
      <w:rPr>
        <w:rFonts w:ascii="Arial Unicode" w:hAnsi="Arial Unicode" w:cstheme="minorBid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C61224A"/>
    <w:multiLevelType w:val="hybridMultilevel"/>
    <w:tmpl w:val="4F0ACD1C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0E825651"/>
    <w:multiLevelType w:val="hybridMultilevel"/>
    <w:tmpl w:val="3E0A8A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04F54B8"/>
    <w:multiLevelType w:val="hybridMultilevel"/>
    <w:tmpl w:val="36A254A6"/>
    <w:lvl w:ilvl="0" w:tplc="AD288B72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cs="Sylfaen" w:hint="default"/>
        <w:i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09563C3"/>
    <w:multiLevelType w:val="hybridMultilevel"/>
    <w:tmpl w:val="1974C688"/>
    <w:lvl w:ilvl="0" w:tplc="FBDA9DD2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5812AA7"/>
    <w:multiLevelType w:val="multilevel"/>
    <w:tmpl w:val="0E5AF3B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3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00" w:hanging="2160"/>
      </w:pPr>
      <w:rPr>
        <w:rFonts w:hint="default"/>
      </w:rPr>
    </w:lvl>
  </w:abstractNum>
  <w:abstractNum w:abstractNumId="10" w15:restartNumberingAfterBreak="0">
    <w:nsid w:val="16E173C4"/>
    <w:multiLevelType w:val="hybridMultilevel"/>
    <w:tmpl w:val="00EA4CDE"/>
    <w:lvl w:ilvl="0" w:tplc="041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20290D00"/>
    <w:multiLevelType w:val="hybridMultilevel"/>
    <w:tmpl w:val="F7FC053C"/>
    <w:lvl w:ilvl="0" w:tplc="DC403CA6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8" w:hanging="360"/>
      </w:pPr>
    </w:lvl>
    <w:lvl w:ilvl="2" w:tplc="0409001B" w:tentative="1">
      <w:start w:val="1"/>
      <w:numFmt w:val="lowerRoman"/>
      <w:lvlText w:val="%3."/>
      <w:lvlJc w:val="right"/>
      <w:pPr>
        <w:ind w:left="2508" w:hanging="180"/>
      </w:pPr>
    </w:lvl>
    <w:lvl w:ilvl="3" w:tplc="0409000F" w:tentative="1">
      <w:start w:val="1"/>
      <w:numFmt w:val="decimal"/>
      <w:lvlText w:val="%4."/>
      <w:lvlJc w:val="left"/>
      <w:pPr>
        <w:ind w:left="3228" w:hanging="360"/>
      </w:pPr>
    </w:lvl>
    <w:lvl w:ilvl="4" w:tplc="04090019" w:tentative="1">
      <w:start w:val="1"/>
      <w:numFmt w:val="lowerLetter"/>
      <w:lvlText w:val="%5."/>
      <w:lvlJc w:val="left"/>
      <w:pPr>
        <w:ind w:left="3948" w:hanging="360"/>
      </w:pPr>
    </w:lvl>
    <w:lvl w:ilvl="5" w:tplc="0409001B" w:tentative="1">
      <w:start w:val="1"/>
      <w:numFmt w:val="lowerRoman"/>
      <w:lvlText w:val="%6."/>
      <w:lvlJc w:val="right"/>
      <w:pPr>
        <w:ind w:left="4668" w:hanging="180"/>
      </w:pPr>
    </w:lvl>
    <w:lvl w:ilvl="6" w:tplc="0409000F" w:tentative="1">
      <w:start w:val="1"/>
      <w:numFmt w:val="decimal"/>
      <w:lvlText w:val="%7."/>
      <w:lvlJc w:val="left"/>
      <w:pPr>
        <w:ind w:left="5388" w:hanging="360"/>
      </w:pPr>
    </w:lvl>
    <w:lvl w:ilvl="7" w:tplc="04090019" w:tentative="1">
      <w:start w:val="1"/>
      <w:numFmt w:val="lowerLetter"/>
      <w:lvlText w:val="%8."/>
      <w:lvlJc w:val="left"/>
      <w:pPr>
        <w:ind w:left="6108" w:hanging="360"/>
      </w:pPr>
    </w:lvl>
    <w:lvl w:ilvl="8" w:tplc="040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2" w15:restartNumberingAfterBreak="0">
    <w:nsid w:val="21A61B8A"/>
    <w:multiLevelType w:val="hybridMultilevel"/>
    <w:tmpl w:val="688E8D5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1AE3B98"/>
    <w:multiLevelType w:val="hybridMultilevel"/>
    <w:tmpl w:val="BB44A8C4"/>
    <w:lvl w:ilvl="0" w:tplc="70525F4E">
      <w:numFmt w:val="bullet"/>
      <w:lvlText w:val="-"/>
      <w:lvlJc w:val="left"/>
      <w:pPr>
        <w:ind w:left="900" w:hanging="360"/>
      </w:pPr>
      <w:rPr>
        <w:rFonts w:ascii="GHEA Grapalat" w:eastAsia="Times New Roman" w:hAnsi="GHEA Grapalat" w:cs="Times New Roman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14" w15:restartNumberingAfterBreak="0">
    <w:nsid w:val="24064642"/>
    <w:multiLevelType w:val="multilevel"/>
    <w:tmpl w:val="1CDA4F1A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i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2956115A"/>
    <w:multiLevelType w:val="multilevel"/>
    <w:tmpl w:val="A83A427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6" w15:restartNumberingAfterBreak="0">
    <w:nsid w:val="2B3D7C34"/>
    <w:multiLevelType w:val="hybridMultilevel"/>
    <w:tmpl w:val="2E2A47BC"/>
    <w:lvl w:ilvl="0" w:tplc="8E30536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7" w15:restartNumberingAfterBreak="0">
    <w:nsid w:val="341A7DD3"/>
    <w:multiLevelType w:val="multilevel"/>
    <w:tmpl w:val="8124AB26"/>
    <w:lvl w:ilvl="0">
      <w:start w:val="1"/>
      <w:numFmt w:val="decimal"/>
      <w:lvlText w:val="%1."/>
      <w:lvlJc w:val="right"/>
      <w:pPr>
        <w:ind w:left="360" w:hanging="360"/>
      </w:pPr>
      <w:rPr>
        <w:rFonts w:ascii="Arial" w:eastAsia="Arial" w:hAnsi="Arial" w:cs="Arial"/>
        <w:b w:val="0"/>
        <w:u w:val="none"/>
      </w:rPr>
    </w:lvl>
    <w:lvl w:ilvl="1">
      <w:start w:val="1"/>
      <w:numFmt w:val="decimal"/>
      <w:lvlText w:val="%2)"/>
      <w:lvlJc w:val="left"/>
      <w:pPr>
        <w:ind w:left="810" w:hanging="360"/>
      </w:pPr>
    </w:lvl>
    <w:lvl w:ilvl="2">
      <w:start w:val="1"/>
      <w:numFmt w:val="decimal"/>
      <w:lvlText w:val="%1.%2.%3."/>
      <w:lvlJc w:val="right"/>
      <w:pPr>
        <w:ind w:left="2509" w:hanging="180"/>
      </w:pPr>
    </w:lvl>
    <w:lvl w:ilvl="3">
      <w:start w:val="1"/>
      <w:numFmt w:val="decimal"/>
      <w:lvlText w:val="%1.%2.%3.%4."/>
      <w:lvlJc w:val="right"/>
      <w:pPr>
        <w:ind w:left="3229" w:hanging="360"/>
      </w:pPr>
    </w:lvl>
    <w:lvl w:ilvl="4">
      <w:start w:val="1"/>
      <w:numFmt w:val="decimal"/>
      <w:lvlText w:val="%1.%2.%3.%4.%5."/>
      <w:lvlJc w:val="right"/>
      <w:pPr>
        <w:ind w:left="3949" w:hanging="360"/>
      </w:pPr>
    </w:lvl>
    <w:lvl w:ilvl="5">
      <w:start w:val="1"/>
      <w:numFmt w:val="decimal"/>
      <w:lvlText w:val="%1.%2.%3.%4.%5.%6."/>
      <w:lvlJc w:val="right"/>
      <w:pPr>
        <w:ind w:left="4669" w:hanging="180"/>
      </w:pPr>
    </w:lvl>
    <w:lvl w:ilvl="6">
      <w:start w:val="1"/>
      <w:numFmt w:val="decimal"/>
      <w:lvlText w:val="%1.%2.%3.%4.%5.%6.%7."/>
      <w:lvlJc w:val="right"/>
      <w:pPr>
        <w:ind w:left="5389" w:hanging="360"/>
      </w:pPr>
    </w:lvl>
    <w:lvl w:ilvl="7">
      <w:start w:val="1"/>
      <w:numFmt w:val="decimal"/>
      <w:lvlText w:val="%1.%2.%3.%4.%5.%6.%7.%8."/>
      <w:lvlJc w:val="right"/>
      <w:pPr>
        <w:ind w:left="6109" w:hanging="360"/>
      </w:pPr>
    </w:lvl>
    <w:lvl w:ilvl="8">
      <w:start w:val="1"/>
      <w:numFmt w:val="decimal"/>
      <w:lvlText w:val="%1.%2.%3.%4.%5.%6.%7.%8.%9."/>
      <w:lvlJc w:val="right"/>
      <w:pPr>
        <w:ind w:left="6829" w:hanging="180"/>
      </w:pPr>
    </w:lvl>
  </w:abstractNum>
  <w:abstractNum w:abstractNumId="18" w15:restartNumberingAfterBreak="0">
    <w:nsid w:val="35401416"/>
    <w:multiLevelType w:val="multilevel"/>
    <w:tmpl w:val="7DEA0B4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9" w15:restartNumberingAfterBreak="0">
    <w:nsid w:val="37102E6D"/>
    <w:multiLevelType w:val="hybridMultilevel"/>
    <w:tmpl w:val="EB7ECEC2"/>
    <w:lvl w:ilvl="0" w:tplc="A9687834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  <w:i/>
        <w:sz w:val="20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0" w15:restartNumberingAfterBreak="0">
    <w:nsid w:val="385F429C"/>
    <w:multiLevelType w:val="hybridMultilevel"/>
    <w:tmpl w:val="35E2A410"/>
    <w:lvl w:ilvl="0" w:tplc="0409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21" w15:restartNumberingAfterBreak="0">
    <w:nsid w:val="3ACF4AB6"/>
    <w:multiLevelType w:val="hybridMultilevel"/>
    <w:tmpl w:val="6C789FB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B18569B"/>
    <w:multiLevelType w:val="multilevel"/>
    <w:tmpl w:val="E7D43E1C"/>
    <w:lvl w:ilvl="0">
      <w:start w:val="1"/>
      <w:numFmt w:val="decimal"/>
      <w:lvlText w:val="%1"/>
      <w:lvlJc w:val="left"/>
      <w:pPr>
        <w:ind w:left="1080" w:hanging="10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88" w:hanging="10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96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23" w15:restartNumberingAfterBreak="0">
    <w:nsid w:val="443277C6"/>
    <w:multiLevelType w:val="hybridMultilevel"/>
    <w:tmpl w:val="5F6C0B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5FE70BA"/>
    <w:multiLevelType w:val="hybridMultilevel"/>
    <w:tmpl w:val="1974C688"/>
    <w:lvl w:ilvl="0" w:tplc="FBDA9DD2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83D7DE0"/>
    <w:multiLevelType w:val="hybridMultilevel"/>
    <w:tmpl w:val="B6A8F85E"/>
    <w:lvl w:ilvl="0" w:tplc="C63EF63E">
      <w:start w:val="1"/>
      <w:numFmt w:val="decimal"/>
      <w:lvlText w:val="%1."/>
      <w:lvlJc w:val="left"/>
      <w:pPr>
        <w:ind w:left="927" w:hanging="360"/>
      </w:pPr>
      <w:rPr>
        <w:rFonts w:hint="default"/>
        <w:i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6" w15:restartNumberingAfterBreak="0">
    <w:nsid w:val="55D20EC3"/>
    <w:multiLevelType w:val="hybridMultilevel"/>
    <w:tmpl w:val="6C789FB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5D45D5E"/>
    <w:multiLevelType w:val="multilevel"/>
    <w:tmpl w:val="FEBAAB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sz w:val="24"/>
        <w:szCs w:val="24"/>
      </w:rPr>
    </w:lvl>
    <w:lvl w:ilvl="1">
      <w:start w:val="2"/>
      <w:numFmt w:val="decimal"/>
      <w:isLgl/>
      <w:lvlText w:val="%1.%2"/>
      <w:lvlJc w:val="left"/>
      <w:pPr>
        <w:ind w:left="1065" w:hanging="360"/>
      </w:pPr>
      <w:rPr>
        <w:rFonts w:cs="Arial" w:hint="default"/>
        <w:b w:val="0"/>
        <w:sz w:val="24"/>
      </w:rPr>
    </w:lvl>
    <w:lvl w:ilvl="2">
      <w:start w:val="1"/>
      <w:numFmt w:val="decimal"/>
      <w:isLgl/>
      <w:lvlText w:val="%1.%2.%3"/>
      <w:lvlJc w:val="left"/>
      <w:pPr>
        <w:ind w:left="1770" w:hanging="720"/>
      </w:pPr>
      <w:rPr>
        <w:rFonts w:cs="Arial" w:hint="default"/>
        <w:b w:val="0"/>
        <w:sz w:val="24"/>
      </w:rPr>
    </w:lvl>
    <w:lvl w:ilvl="3">
      <w:start w:val="1"/>
      <w:numFmt w:val="decimal"/>
      <w:isLgl/>
      <w:lvlText w:val="%1.%2.%3.%4"/>
      <w:lvlJc w:val="left"/>
      <w:pPr>
        <w:ind w:left="2115" w:hanging="720"/>
      </w:pPr>
      <w:rPr>
        <w:rFonts w:cs="Arial" w:hint="default"/>
        <w:b w:val="0"/>
        <w:sz w:val="24"/>
      </w:rPr>
    </w:lvl>
    <w:lvl w:ilvl="4">
      <w:start w:val="1"/>
      <w:numFmt w:val="decimal"/>
      <w:isLgl/>
      <w:lvlText w:val="%1.%2.%3.%4.%5"/>
      <w:lvlJc w:val="left"/>
      <w:pPr>
        <w:ind w:left="2820" w:hanging="1080"/>
      </w:pPr>
      <w:rPr>
        <w:rFonts w:cs="Arial" w:hint="default"/>
        <w:b w:val="0"/>
        <w:sz w:val="24"/>
      </w:rPr>
    </w:lvl>
    <w:lvl w:ilvl="5">
      <w:start w:val="1"/>
      <w:numFmt w:val="decimal"/>
      <w:isLgl/>
      <w:lvlText w:val="%1.%2.%3.%4.%5.%6"/>
      <w:lvlJc w:val="left"/>
      <w:pPr>
        <w:ind w:left="3165" w:hanging="1080"/>
      </w:pPr>
      <w:rPr>
        <w:rFonts w:cs="Arial" w:hint="default"/>
        <w:b w:val="0"/>
        <w:sz w:val="24"/>
      </w:rPr>
    </w:lvl>
    <w:lvl w:ilvl="6">
      <w:start w:val="1"/>
      <w:numFmt w:val="decimal"/>
      <w:isLgl/>
      <w:lvlText w:val="%1.%2.%3.%4.%5.%6.%7"/>
      <w:lvlJc w:val="left"/>
      <w:pPr>
        <w:ind w:left="3870" w:hanging="1440"/>
      </w:pPr>
      <w:rPr>
        <w:rFonts w:cs="Arial" w:hint="default"/>
        <w:b w:val="0"/>
        <w:sz w:val="24"/>
      </w:rPr>
    </w:lvl>
    <w:lvl w:ilvl="7">
      <w:start w:val="1"/>
      <w:numFmt w:val="decimal"/>
      <w:isLgl/>
      <w:lvlText w:val="%1.%2.%3.%4.%5.%6.%7.%8"/>
      <w:lvlJc w:val="left"/>
      <w:pPr>
        <w:ind w:left="4215" w:hanging="1440"/>
      </w:pPr>
      <w:rPr>
        <w:rFonts w:cs="Arial" w:hint="default"/>
        <w:b w:val="0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4920" w:hanging="1800"/>
      </w:pPr>
      <w:rPr>
        <w:rFonts w:cs="Arial" w:hint="default"/>
        <w:b w:val="0"/>
        <w:sz w:val="24"/>
      </w:rPr>
    </w:lvl>
  </w:abstractNum>
  <w:abstractNum w:abstractNumId="28" w15:restartNumberingAfterBreak="0">
    <w:nsid w:val="56251B16"/>
    <w:multiLevelType w:val="hybridMultilevel"/>
    <w:tmpl w:val="779291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65B3412"/>
    <w:multiLevelType w:val="hybridMultilevel"/>
    <w:tmpl w:val="C60892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85C0ED8"/>
    <w:multiLevelType w:val="hybridMultilevel"/>
    <w:tmpl w:val="BC080ABC"/>
    <w:lvl w:ilvl="0" w:tplc="25A20C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E0EAA46">
      <w:numFmt w:val="none"/>
      <w:lvlText w:val=""/>
      <w:lvlJc w:val="left"/>
      <w:pPr>
        <w:tabs>
          <w:tab w:val="num" w:pos="360"/>
        </w:tabs>
      </w:pPr>
    </w:lvl>
    <w:lvl w:ilvl="2" w:tplc="DCA4038A">
      <w:numFmt w:val="none"/>
      <w:lvlText w:val=""/>
      <w:lvlJc w:val="left"/>
      <w:pPr>
        <w:tabs>
          <w:tab w:val="num" w:pos="360"/>
        </w:tabs>
      </w:pPr>
    </w:lvl>
    <w:lvl w:ilvl="3" w:tplc="2F089352">
      <w:numFmt w:val="none"/>
      <w:lvlText w:val=""/>
      <w:lvlJc w:val="left"/>
      <w:pPr>
        <w:tabs>
          <w:tab w:val="num" w:pos="360"/>
        </w:tabs>
      </w:pPr>
    </w:lvl>
    <w:lvl w:ilvl="4" w:tplc="1F9E5ACA">
      <w:numFmt w:val="none"/>
      <w:lvlText w:val=""/>
      <w:lvlJc w:val="left"/>
      <w:pPr>
        <w:tabs>
          <w:tab w:val="num" w:pos="360"/>
        </w:tabs>
      </w:pPr>
    </w:lvl>
    <w:lvl w:ilvl="5" w:tplc="49128CC0">
      <w:numFmt w:val="none"/>
      <w:lvlText w:val=""/>
      <w:lvlJc w:val="left"/>
      <w:pPr>
        <w:tabs>
          <w:tab w:val="num" w:pos="360"/>
        </w:tabs>
      </w:pPr>
    </w:lvl>
    <w:lvl w:ilvl="6" w:tplc="4EA481AA">
      <w:numFmt w:val="none"/>
      <w:lvlText w:val=""/>
      <w:lvlJc w:val="left"/>
      <w:pPr>
        <w:tabs>
          <w:tab w:val="num" w:pos="360"/>
        </w:tabs>
      </w:pPr>
    </w:lvl>
    <w:lvl w:ilvl="7" w:tplc="B51ED7BA">
      <w:numFmt w:val="none"/>
      <w:lvlText w:val=""/>
      <w:lvlJc w:val="left"/>
      <w:pPr>
        <w:tabs>
          <w:tab w:val="num" w:pos="360"/>
        </w:tabs>
      </w:pPr>
    </w:lvl>
    <w:lvl w:ilvl="8" w:tplc="7C461A92">
      <w:numFmt w:val="none"/>
      <w:lvlText w:val=""/>
      <w:lvlJc w:val="left"/>
      <w:pPr>
        <w:tabs>
          <w:tab w:val="num" w:pos="360"/>
        </w:tabs>
      </w:pPr>
    </w:lvl>
  </w:abstractNum>
  <w:abstractNum w:abstractNumId="31" w15:restartNumberingAfterBreak="0">
    <w:nsid w:val="5F296DA6"/>
    <w:multiLevelType w:val="hybridMultilevel"/>
    <w:tmpl w:val="92F09884"/>
    <w:lvl w:ilvl="0" w:tplc="04090001">
      <w:start w:val="1"/>
      <w:numFmt w:val="bullet"/>
      <w:lvlText w:val=""/>
      <w:lvlJc w:val="left"/>
      <w:pPr>
        <w:ind w:left="13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32" w15:restartNumberingAfterBreak="0">
    <w:nsid w:val="62676836"/>
    <w:multiLevelType w:val="hybridMultilevel"/>
    <w:tmpl w:val="8F0E94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37414B2"/>
    <w:multiLevelType w:val="hybridMultilevel"/>
    <w:tmpl w:val="471C7712"/>
    <w:lvl w:ilvl="0" w:tplc="10A28AE8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4" w15:restartNumberingAfterBreak="0">
    <w:nsid w:val="641247A8"/>
    <w:multiLevelType w:val="hybridMultilevel"/>
    <w:tmpl w:val="779291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5C44B84"/>
    <w:multiLevelType w:val="hybridMultilevel"/>
    <w:tmpl w:val="F3885828"/>
    <w:lvl w:ilvl="0" w:tplc="8B3E360C">
      <w:start w:val="1"/>
      <w:numFmt w:val="decimal"/>
      <w:lvlText w:val="%1)"/>
      <w:lvlJc w:val="left"/>
      <w:pPr>
        <w:ind w:left="37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5F77FBE"/>
    <w:multiLevelType w:val="hybridMultilevel"/>
    <w:tmpl w:val="940AC92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700445A"/>
    <w:multiLevelType w:val="hybridMultilevel"/>
    <w:tmpl w:val="FE382F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C4B4718"/>
    <w:multiLevelType w:val="multilevel"/>
    <w:tmpl w:val="4BFEBF4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3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00" w:hanging="2160"/>
      </w:pPr>
      <w:rPr>
        <w:rFonts w:hint="default"/>
      </w:rPr>
    </w:lvl>
  </w:abstractNum>
  <w:abstractNum w:abstractNumId="39" w15:restartNumberingAfterBreak="0">
    <w:nsid w:val="74AA6AEB"/>
    <w:multiLevelType w:val="hybridMultilevel"/>
    <w:tmpl w:val="C1A6B9DC"/>
    <w:lvl w:ilvl="0" w:tplc="16A6384A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  <w:i/>
        <w:sz w:val="20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0" w15:restartNumberingAfterBreak="0">
    <w:nsid w:val="790C1AAA"/>
    <w:multiLevelType w:val="hybridMultilevel"/>
    <w:tmpl w:val="EC367380"/>
    <w:lvl w:ilvl="0" w:tplc="74C8951E">
      <w:start w:val="1"/>
      <w:numFmt w:val="decimal"/>
      <w:lvlText w:val="%1)"/>
      <w:lvlJc w:val="left"/>
      <w:pPr>
        <w:ind w:left="1068" w:hanging="360"/>
      </w:pPr>
      <w:rPr>
        <w:rFonts w:ascii="GHEA Grapalat" w:eastAsia="Times New Roman" w:hAnsi="GHEA Grapalat" w:cs="Arial"/>
      </w:rPr>
    </w:lvl>
    <w:lvl w:ilvl="1" w:tplc="040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1" w15:restartNumberingAfterBreak="0">
    <w:nsid w:val="7B536A0D"/>
    <w:multiLevelType w:val="hybridMultilevel"/>
    <w:tmpl w:val="7DD6FF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CDC687A"/>
    <w:multiLevelType w:val="hybridMultilevel"/>
    <w:tmpl w:val="35B277AC"/>
    <w:lvl w:ilvl="0" w:tplc="C32AD6A0">
      <w:start w:val="5"/>
      <w:numFmt w:val="decimal"/>
      <w:lvlText w:val="%1."/>
      <w:lvlJc w:val="left"/>
      <w:pPr>
        <w:ind w:left="1065" w:hanging="360"/>
      </w:pPr>
      <w:rPr>
        <w:rFonts w:cs="Arial" w:hint="default"/>
        <w:b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785" w:hanging="360"/>
      </w:pPr>
    </w:lvl>
    <w:lvl w:ilvl="2" w:tplc="0409001B" w:tentative="1">
      <w:start w:val="1"/>
      <w:numFmt w:val="lowerRoman"/>
      <w:lvlText w:val="%3."/>
      <w:lvlJc w:val="right"/>
      <w:pPr>
        <w:ind w:left="2505" w:hanging="180"/>
      </w:pPr>
    </w:lvl>
    <w:lvl w:ilvl="3" w:tplc="0409000F" w:tentative="1">
      <w:start w:val="1"/>
      <w:numFmt w:val="decimal"/>
      <w:lvlText w:val="%4."/>
      <w:lvlJc w:val="left"/>
      <w:pPr>
        <w:ind w:left="3225" w:hanging="360"/>
      </w:pPr>
    </w:lvl>
    <w:lvl w:ilvl="4" w:tplc="04090019" w:tentative="1">
      <w:start w:val="1"/>
      <w:numFmt w:val="lowerLetter"/>
      <w:lvlText w:val="%5."/>
      <w:lvlJc w:val="left"/>
      <w:pPr>
        <w:ind w:left="3945" w:hanging="360"/>
      </w:pPr>
    </w:lvl>
    <w:lvl w:ilvl="5" w:tplc="0409001B" w:tentative="1">
      <w:start w:val="1"/>
      <w:numFmt w:val="lowerRoman"/>
      <w:lvlText w:val="%6."/>
      <w:lvlJc w:val="right"/>
      <w:pPr>
        <w:ind w:left="4665" w:hanging="180"/>
      </w:pPr>
    </w:lvl>
    <w:lvl w:ilvl="6" w:tplc="0409000F" w:tentative="1">
      <w:start w:val="1"/>
      <w:numFmt w:val="decimal"/>
      <w:lvlText w:val="%7."/>
      <w:lvlJc w:val="left"/>
      <w:pPr>
        <w:ind w:left="5385" w:hanging="360"/>
      </w:pPr>
    </w:lvl>
    <w:lvl w:ilvl="7" w:tplc="04090019" w:tentative="1">
      <w:start w:val="1"/>
      <w:numFmt w:val="lowerLetter"/>
      <w:lvlText w:val="%8."/>
      <w:lvlJc w:val="left"/>
      <w:pPr>
        <w:ind w:left="6105" w:hanging="360"/>
      </w:pPr>
    </w:lvl>
    <w:lvl w:ilvl="8" w:tplc="040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43" w15:restartNumberingAfterBreak="0">
    <w:nsid w:val="7FCF7376"/>
    <w:multiLevelType w:val="hybridMultilevel"/>
    <w:tmpl w:val="97AAD822"/>
    <w:lvl w:ilvl="0" w:tplc="04090001">
      <w:start w:val="1"/>
      <w:numFmt w:val="bullet"/>
      <w:lvlText w:val=""/>
      <w:lvlJc w:val="left"/>
      <w:pPr>
        <w:ind w:left="109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55" w:hanging="360"/>
      </w:pPr>
      <w:rPr>
        <w:rFonts w:ascii="Wingdings" w:hAnsi="Wingdings" w:hint="default"/>
      </w:rPr>
    </w:lvl>
  </w:abstractNum>
  <w:num w:numId="1">
    <w:abstractNumId w:val="34"/>
  </w:num>
  <w:num w:numId="2">
    <w:abstractNumId w:val="30"/>
  </w:num>
  <w:num w:numId="3">
    <w:abstractNumId w:val="13"/>
  </w:num>
  <w:num w:numId="4">
    <w:abstractNumId w:val="27"/>
  </w:num>
  <w:num w:numId="5">
    <w:abstractNumId w:val="22"/>
  </w:num>
  <w:num w:numId="6">
    <w:abstractNumId w:val="32"/>
  </w:num>
  <w:num w:numId="7">
    <w:abstractNumId w:val="3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5"/>
  </w:num>
  <w:num w:numId="11">
    <w:abstractNumId w:val="7"/>
  </w:num>
  <w:num w:numId="12">
    <w:abstractNumId w:val="9"/>
  </w:num>
  <w:num w:numId="13">
    <w:abstractNumId w:val="42"/>
  </w:num>
  <w:num w:numId="14">
    <w:abstractNumId w:val="38"/>
  </w:num>
  <w:num w:numId="15">
    <w:abstractNumId w:val="16"/>
  </w:num>
  <w:num w:numId="16">
    <w:abstractNumId w:val="39"/>
  </w:num>
  <w:num w:numId="17">
    <w:abstractNumId w:val="19"/>
  </w:num>
  <w:num w:numId="18">
    <w:abstractNumId w:val="8"/>
  </w:num>
  <w:num w:numId="19">
    <w:abstractNumId w:val="2"/>
  </w:num>
  <w:num w:numId="20">
    <w:abstractNumId w:val="6"/>
  </w:num>
  <w:num w:numId="21">
    <w:abstractNumId w:val="5"/>
  </w:num>
  <w:num w:numId="22">
    <w:abstractNumId w:val="43"/>
  </w:num>
  <w:num w:numId="23">
    <w:abstractNumId w:val="41"/>
  </w:num>
  <w:num w:numId="24">
    <w:abstractNumId w:val="31"/>
  </w:num>
  <w:num w:numId="25">
    <w:abstractNumId w:val="1"/>
  </w:num>
  <w:num w:numId="26">
    <w:abstractNumId w:val="18"/>
  </w:num>
  <w:num w:numId="27">
    <w:abstractNumId w:val="24"/>
  </w:num>
  <w:num w:numId="28">
    <w:abstractNumId w:val="20"/>
  </w:num>
  <w:num w:numId="29">
    <w:abstractNumId w:val="14"/>
  </w:num>
  <w:num w:numId="30">
    <w:abstractNumId w:val="17"/>
  </w:num>
  <w:num w:numId="31">
    <w:abstractNumId w:val="29"/>
  </w:num>
  <w:num w:numId="32">
    <w:abstractNumId w:val="11"/>
  </w:num>
  <w:num w:numId="33">
    <w:abstractNumId w:val="40"/>
  </w:num>
  <w:num w:numId="34">
    <w:abstractNumId w:val="33"/>
  </w:num>
  <w:num w:numId="35">
    <w:abstractNumId w:val="15"/>
  </w:num>
  <w:num w:numId="36">
    <w:abstractNumId w:val="4"/>
  </w:num>
  <w:num w:numId="37">
    <w:abstractNumId w:val="3"/>
  </w:num>
  <w:num w:numId="38">
    <w:abstractNumId w:val="0"/>
  </w:num>
  <w:num w:numId="39">
    <w:abstractNumId w:val="10"/>
  </w:num>
  <w:num w:numId="40">
    <w:abstractNumId w:val="35"/>
  </w:num>
  <w:num w:numId="41">
    <w:abstractNumId w:val="23"/>
  </w:num>
  <w:num w:numId="42">
    <w:abstractNumId w:val="26"/>
  </w:num>
  <w:num w:numId="43">
    <w:abstractNumId w:val="36"/>
  </w:num>
  <w:num w:numId="44">
    <w:abstractNumId w:val="37"/>
  </w:num>
  <w:num w:numId="45">
    <w:abstractNumId w:val="12"/>
  </w:num>
  <w:num w:numId="46">
    <w:abstractNumId w:val="28"/>
  </w:num>
  <w:num w:numId="47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defaultTabStop w:val="708"/>
  <w:characterSpacingControl w:val="doNotCompress"/>
  <w:footnotePr>
    <w:pos w:val="beneathTex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57DD"/>
    <w:rsid w:val="00075200"/>
    <w:rsid w:val="000A57BC"/>
    <w:rsid w:val="00102546"/>
    <w:rsid w:val="00177FB2"/>
    <w:rsid w:val="00181677"/>
    <w:rsid w:val="001E4760"/>
    <w:rsid w:val="002122A0"/>
    <w:rsid w:val="002D4644"/>
    <w:rsid w:val="00332C3B"/>
    <w:rsid w:val="00373A86"/>
    <w:rsid w:val="0037728C"/>
    <w:rsid w:val="00386968"/>
    <w:rsid w:val="003C67C4"/>
    <w:rsid w:val="0040670A"/>
    <w:rsid w:val="00422C50"/>
    <w:rsid w:val="00445FCF"/>
    <w:rsid w:val="00474442"/>
    <w:rsid w:val="004A2A42"/>
    <w:rsid w:val="00573073"/>
    <w:rsid w:val="005A2133"/>
    <w:rsid w:val="005F444D"/>
    <w:rsid w:val="0060763D"/>
    <w:rsid w:val="00614C09"/>
    <w:rsid w:val="00615C35"/>
    <w:rsid w:val="0062066D"/>
    <w:rsid w:val="00621198"/>
    <w:rsid w:val="00626AAF"/>
    <w:rsid w:val="00656791"/>
    <w:rsid w:val="0065780A"/>
    <w:rsid w:val="006A17A3"/>
    <w:rsid w:val="00701CCC"/>
    <w:rsid w:val="007723A5"/>
    <w:rsid w:val="00783875"/>
    <w:rsid w:val="00803ECD"/>
    <w:rsid w:val="00815FF4"/>
    <w:rsid w:val="0088585F"/>
    <w:rsid w:val="008E0674"/>
    <w:rsid w:val="008E19C0"/>
    <w:rsid w:val="009430D1"/>
    <w:rsid w:val="00957F44"/>
    <w:rsid w:val="00984586"/>
    <w:rsid w:val="009C7C25"/>
    <w:rsid w:val="00A05847"/>
    <w:rsid w:val="00AA4829"/>
    <w:rsid w:val="00AB4DE9"/>
    <w:rsid w:val="00AD49CE"/>
    <w:rsid w:val="00AD57DD"/>
    <w:rsid w:val="00AE799D"/>
    <w:rsid w:val="00AF71CD"/>
    <w:rsid w:val="00B9311D"/>
    <w:rsid w:val="00BC6946"/>
    <w:rsid w:val="00C02942"/>
    <w:rsid w:val="00C27F23"/>
    <w:rsid w:val="00C575B3"/>
    <w:rsid w:val="00CC72B3"/>
    <w:rsid w:val="00D1573A"/>
    <w:rsid w:val="00D22F71"/>
    <w:rsid w:val="00D2568D"/>
    <w:rsid w:val="00D402B6"/>
    <w:rsid w:val="00D47233"/>
    <w:rsid w:val="00D63F5B"/>
    <w:rsid w:val="00D860C7"/>
    <w:rsid w:val="00D934CF"/>
    <w:rsid w:val="00DA4E6C"/>
    <w:rsid w:val="00DA524A"/>
    <w:rsid w:val="00E17274"/>
    <w:rsid w:val="00E83F39"/>
    <w:rsid w:val="00E92978"/>
    <w:rsid w:val="00EA198F"/>
    <w:rsid w:val="00EB4D01"/>
    <w:rsid w:val="00EC1051"/>
    <w:rsid w:val="00ED7713"/>
    <w:rsid w:val="00F01164"/>
    <w:rsid w:val="00F26FE9"/>
    <w:rsid w:val="00F97ED4"/>
    <w:rsid w:val="00FC1A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BE9E6C"/>
  <w15:chartTrackingRefBased/>
  <w15:docId w15:val="{7773E612-3DC9-4CC4-BD42-9064B34B39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iPriority="0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0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D57D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1">
    <w:name w:val="heading 1"/>
    <w:basedOn w:val="a"/>
    <w:next w:val="a"/>
    <w:link w:val="10"/>
    <w:qFormat/>
    <w:rsid w:val="00573073"/>
    <w:pPr>
      <w:keepNext/>
      <w:jc w:val="center"/>
      <w:outlineLvl w:val="0"/>
    </w:pPr>
    <w:rPr>
      <w:rFonts w:ascii="Arial Armenian" w:hAnsi="Arial Armenian"/>
      <w:sz w:val="28"/>
      <w:szCs w:val="20"/>
      <w:lang w:eastAsia="ru-RU"/>
    </w:rPr>
  </w:style>
  <w:style w:type="paragraph" w:styleId="2">
    <w:name w:val="heading 2"/>
    <w:basedOn w:val="a"/>
    <w:next w:val="a"/>
    <w:link w:val="20"/>
    <w:qFormat/>
    <w:rsid w:val="00573073"/>
    <w:pPr>
      <w:keepNext/>
      <w:jc w:val="both"/>
      <w:outlineLvl w:val="1"/>
    </w:pPr>
    <w:rPr>
      <w:rFonts w:ascii="Arial LatArm" w:hAnsi="Arial LatArm"/>
      <w:b/>
      <w:color w:val="0000FF"/>
      <w:sz w:val="20"/>
      <w:szCs w:val="20"/>
      <w:lang w:eastAsia="ru-RU"/>
    </w:rPr>
  </w:style>
  <w:style w:type="paragraph" w:styleId="3">
    <w:name w:val="heading 3"/>
    <w:basedOn w:val="a"/>
    <w:next w:val="a"/>
    <w:link w:val="30"/>
    <w:qFormat/>
    <w:rsid w:val="00573073"/>
    <w:pPr>
      <w:keepNext/>
      <w:spacing w:line="360" w:lineRule="auto"/>
      <w:jc w:val="center"/>
      <w:outlineLvl w:val="2"/>
    </w:pPr>
    <w:rPr>
      <w:rFonts w:ascii="Arial LatArm" w:hAnsi="Arial LatArm"/>
      <w:i/>
      <w:sz w:val="20"/>
      <w:szCs w:val="20"/>
      <w:lang w:val="en-AU"/>
    </w:rPr>
  </w:style>
  <w:style w:type="paragraph" w:styleId="4">
    <w:name w:val="heading 4"/>
    <w:basedOn w:val="a"/>
    <w:next w:val="a"/>
    <w:link w:val="40"/>
    <w:qFormat/>
    <w:rsid w:val="00573073"/>
    <w:pPr>
      <w:keepNext/>
      <w:outlineLvl w:val="3"/>
    </w:pPr>
    <w:rPr>
      <w:rFonts w:ascii="Arial LatArm" w:hAnsi="Arial LatArm"/>
      <w:i/>
      <w:sz w:val="18"/>
      <w:szCs w:val="20"/>
    </w:rPr>
  </w:style>
  <w:style w:type="paragraph" w:styleId="5">
    <w:name w:val="heading 5"/>
    <w:basedOn w:val="a"/>
    <w:next w:val="a"/>
    <w:link w:val="50"/>
    <w:qFormat/>
    <w:rsid w:val="00573073"/>
    <w:pPr>
      <w:keepNext/>
      <w:jc w:val="center"/>
      <w:outlineLvl w:val="4"/>
    </w:pPr>
    <w:rPr>
      <w:rFonts w:ascii="Arial LatArm" w:hAnsi="Arial LatArm"/>
      <w:b/>
      <w:sz w:val="26"/>
      <w:szCs w:val="20"/>
      <w:lang w:eastAsia="ru-RU"/>
    </w:rPr>
  </w:style>
  <w:style w:type="paragraph" w:styleId="6">
    <w:name w:val="heading 6"/>
    <w:basedOn w:val="a"/>
    <w:next w:val="a"/>
    <w:link w:val="60"/>
    <w:qFormat/>
    <w:rsid w:val="00573073"/>
    <w:pPr>
      <w:keepNext/>
      <w:outlineLvl w:val="5"/>
    </w:pPr>
    <w:rPr>
      <w:rFonts w:ascii="Arial LatArm" w:hAnsi="Arial LatArm"/>
      <w:b/>
      <w:color w:val="000000"/>
      <w:sz w:val="22"/>
      <w:szCs w:val="20"/>
      <w:lang w:eastAsia="ru-RU"/>
    </w:rPr>
  </w:style>
  <w:style w:type="paragraph" w:styleId="7">
    <w:name w:val="heading 7"/>
    <w:basedOn w:val="a"/>
    <w:next w:val="a"/>
    <w:link w:val="70"/>
    <w:qFormat/>
    <w:rsid w:val="00573073"/>
    <w:pPr>
      <w:keepNext/>
      <w:ind w:left="-66"/>
      <w:jc w:val="center"/>
      <w:outlineLvl w:val="6"/>
    </w:pPr>
    <w:rPr>
      <w:rFonts w:ascii="Times Armenian" w:hAnsi="Times Armenian"/>
      <w:b/>
      <w:sz w:val="20"/>
      <w:szCs w:val="20"/>
      <w:lang w:val="hy-AM" w:eastAsia="ru-RU"/>
    </w:rPr>
  </w:style>
  <w:style w:type="paragraph" w:styleId="8">
    <w:name w:val="heading 8"/>
    <w:basedOn w:val="a"/>
    <w:next w:val="a"/>
    <w:link w:val="80"/>
    <w:qFormat/>
    <w:rsid w:val="00573073"/>
    <w:pPr>
      <w:keepNext/>
      <w:outlineLvl w:val="7"/>
    </w:pPr>
    <w:rPr>
      <w:rFonts w:ascii="Times Armenian" w:hAnsi="Times Armenian"/>
      <w:i/>
      <w:sz w:val="20"/>
      <w:szCs w:val="20"/>
      <w:lang w:val="nl-NL" w:eastAsia="x-none"/>
    </w:rPr>
  </w:style>
  <w:style w:type="paragraph" w:styleId="9">
    <w:name w:val="heading 9"/>
    <w:basedOn w:val="a"/>
    <w:next w:val="a"/>
    <w:link w:val="90"/>
    <w:qFormat/>
    <w:rsid w:val="00573073"/>
    <w:pPr>
      <w:keepNext/>
      <w:jc w:val="center"/>
      <w:outlineLvl w:val="8"/>
    </w:pPr>
    <w:rPr>
      <w:rFonts w:ascii="Times Armenian" w:hAnsi="Times Armenian"/>
      <w:b/>
      <w:color w:val="000000"/>
      <w:sz w:val="22"/>
      <w:szCs w:val="20"/>
      <w:lang w:val="pt-BR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573073"/>
    <w:rPr>
      <w:rFonts w:ascii="Arial Armenian" w:eastAsia="Times New Roman" w:hAnsi="Arial Armenian" w:cs="Times New Roman"/>
      <w:sz w:val="28"/>
      <w:szCs w:val="20"/>
      <w:lang w:val="en-US" w:eastAsia="ru-RU"/>
    </w:rPr>
  </w:style>
  <w:style w:type="character" w:customStyle="1" w:styleId="20">
    <w:name w:val="Заголовок 2 Знак"/>
    <w:basedOn w:val="a0"/>
    <w:link w:val="2"/>
    <w:rsid w:val="00573073"/>
    <w:rPr>
      <w:rFonts w:ascii="Arial LatArm" w:eastAsia="Times New Roman" w:hAnsi="Arial LatArm" w:cs="Times New Roman"/>
      <w:b/>
      <w:color w:val="0000FF"/>
      <w:sz w:val="20"/>
      <w:szCs w:val="20"/>
      <w:lang w:val="en-US" w:eastAsia="ru-RU"/>
    </w:rPr>
  </w:style>
  <w:style w:type="character" w:customStyle="1" w:styleId="30">
    <w:name w:val="Заголовок 3 Знак"/>
    <w:basedOn w:val="a0"/>
    <w:link w:val="3"/>
    <w:rsid w:val="00573073"/>
    <w:rPr>
      <w:rFonts w:ascii="Arial LatArm" w:eastAsia="Times New Roman" w:hAnsi="Arial LatArm" w:cs="Times New Roman"/>
      <w:i/>
      <w:sz w:val="20"/>
      <w:szCs w:val="20"/>
      <w:lang w:val="en-AU"/>
    </w:rPr>
  </w:style>
  <w:style w:type="character" w:customStyle="1" w:styleId="40">
    <w:name w:val="Заголовок 4 Знак"/>
    <w:basedOn w:val="a0"/>
    <w:link w:val="4"/>
    <w:rsid w:val="00573073"/>
    <w:rPr>
      <w:rFonts w:ascii="Arial LatArm" w:eastAsia="Times New Roman" w:hAnsi="Arial LatArm" w:cs="Times New Roman"/>
      <w:i/>
      <w:sz w:val="18"/>
      <w:szCs w:val="20"/>
      <w:lang w:val="en-US"/>
    </w:rPr>
  </w:style>
  <w:style w:type="character" w:customStyle="1" w:styleId="50">
    <w:name w:val="Заголовок 5 Знак"/>
    <w:basedOn w:val="a0"/>
    <w:link w:val="5"/>
    <w:rsid w:val="00573073"/>
    <w:rPr>
      <w:rFonts w:ascii="Arial LatArm" w:eastAsia="Times New Roman" w:hAnsi="Arial LatArm" w:cs="Times New Roman"/>
      <w:b/>
      <w:sz w:val="26"/>
      <w:szCs w:val="20"/>
      <w:lang w:val="en-US" w:eastAsia="ru-RU"/>
    </w:rPr>
  </w:style>
  <w:style w:type="character" w:customStyle="1" w:styleId="60">
    <w:name w:val="Заголовок 6 Знак"/>
    <w:basedOn w:val="a0"/>
    <w:link w:val="6"/>
    <w:rsid w:val="00573073"/>
    <w:rPr>
      <w:rFonts w:ascii="Arial LatArm" w:eastAsia="Times New Roman" w:hAnsi="Arial LatArm" w:cs="Times New Roman"/>
      <w:b/>
      <w:color w:val="000000"/>
      <w:szCs w:val="20"/>
      <w:lang w:val="en-US" w:eastAsia="ru-RU"/>
    </w:rPr>
  </w:style>
  <w:style w:type="character" w:customStyle="1" w:styleId="70">
    <w:name w:val="Заголовок 7 Знак"/>
    <w:basedOn w:val="a0"/>
    <w:link w:val="7"/>
    <w:rsid w:val="00573073"/>
    <w:rPr>
      <w:rFonts w:ascii="Times Armenian" w:eastAsia="Times New Roman" w:hAnsi="Times Armenian" w:cs="Times New Roman"/>
      <w:b/>
      <w:sz w:val="20"/>
      <w:szCs w:val="20"/>
      <w:lang w:val="hy-AM" w:eastAsia="ru-RU"/>
    </w:rPr>
  </w:style>
  <w:style w:type="character" w:customStyle="1" w:styleId="80">
    <w:name w:val="Заголовок 8 Знак"/>
    <w:basedOn w:val="a0"/>
    <w:link w:val="8"/>
    <w:rsid w:val="00573073"/>
    <w:rPr>
      <w:rFonts w:ascii="Times Armenian" w:eastAsia="Times New Roman" w:hAnsi="Times Armenian" w:cs="Times New Roman"/>
      <w:i/>
      <w:sz w:val="20"/>
      <w:szCs w:val="20"/>
      <w:lang w:val="nl-NL" w:eastAsia="x-none"/>
    </w:rPr>
  </w:style>
  <w:style w:type="character" w:customStyle="1" w:styleId="90">
    <w:name w:val="Заголовок 9 Знак"/>
    <w:basedOn w:val="a0"/>
    <w:link w:val="9"/>
    <w:rsid w:val="00573073"/>
    <w:rPr>
      <w:rFonts w:ascii="Times Armenian" w:eastAsia="Times New Roman" w:hAnsi="Times Armenian" w:cs="Times New Roman"/>
      <w:b/>
      <w:color w:val="000000"/>
      <w:szCs w:val="20"/>
      <w:lang w:val="pt-BR" w:eastAsia="ru-RU"/>
    </w:rPr>
  </w:style>
  <w:style w:type="paragraph" w:styleId="a3">
    <w:name w:val="List Paragraph"/>
    <w:basedOn w:val="a"/>
    <w:link w:val="a4"/>
    <w:uiPriority w:val="34"/>
    <w:qFormat/>
    <w:rsid w:val="00AD57DD"/>
    <w:pPr>
      <w:ind w:left="720"/>
    </w:pPr>
    <w:rPr>
      <w:rFonts w:ascii="Times Armenian" w:hAnsi="Times Armenian"/>
      <w:lang w:val="x-none" w:eastAsia="ru-RU"/>
    </w:rPr>
  </w:style>
  <w:style w:type="character" w:customStyle="1" w:styleId="a4">
    <w:name w:val="Абзац списка Знак"/>
    <w:link w:val="a3"/>
    <w:uiPriority w:val="34"/>
    <w:locked/>
    <w:rsid w:val="00AD57DD"/>
    <w:rPr>
      <w:rFonts w:ascii="Times Armenian" w:eastAsia="Times New Roman" w:hAnsi="Times Armenian" w:cs="Times New Roman"/>
      <w:sz w:val="24"/>
      <w:szCs w:val="24"/>
      <w:lang w:val="x-none" w:eastAsia="ru-RU"/>
    </w:rPr>
  </w:style>
  <w:style w:type="paragraph" w:styleId="a5">
    <w:name w:val="Normal (Web)"/>
    <w:aliases w:val="Обычный (веб) Знак Знак,Знак Знак Знак Знак,Обычный (веб) Знак Знак Знак,Знак Знак Знак1 Знак Знак Знак Знак Знак,Знак1,Знак Знак1"/>
    <w:basedOn w:val="a"/>
    <w:uiPriority w:val="99"/>
    <w:qFormat/>
    <w:rsid w:val="00D63F5B"/>
    <w:pPr>
      <w:spacing w:before="100" w:beforeAutospacing="1" w:after="100" w:afterAutospacing="1"/>
    </w:pPr>
  </w:style>
  <w:style w:type="paragraph" w:styleId="a6">
    <w:name w:val="Body Text Indent"/>
    <w:aliases w:val=" Char, Char Char Char Char,Char Char Char Char"/>
    <w:basedOn w:val="a"/>
    <w:link w:val="a7"/>
    <w:rsid w:val="00573073"/>
    <w:pPr>
      <w:spacing w:line="360" w:lineRule="auto"/>
      <w:ind w:firstLine="720"/>
      <w:jc w:val="both"/>
    </w:pPr>
    <w:rPr>
      <w:rFonts w:ascii="Arial LatArm" w:hAnsi="Arial LatArm"/>
      <w:i/>
      <w:sz w:val="20"/>
      <w:szCs w:val="20"/>
      <w:lang w:val="en-AU"/>
    </w:rPr>
  </w:style>
  <w:style w:type="character" w:customStyle="1" w:styleId="a7">
    <w:name w:val="Основной текст с отступом Знак"/>
    <w:aliases w:val=" Char Знак, Char Char Char Char Знак,Char Char Char Char Знак"/>
    <w:basedOn w:val="a0"/>
    <w:link w:val="a6"/>
    <w:rsid w:val="00573073"/>
    <w:rPr>
      <w:rFonts w:ascii="Arial LatArm" w:eastAsia="Times New Roman" w:hAnsi="Arial LatArm" w:cs="Times New Roman"/>
      <w:i/>
      <w:sz w:val="20"/>
      <w:szCs w:val="20"/>
      <w:lang w:val="en-AU"/>
    </w:rPr>
  </w:style>
  <w:style w:type="paragraph" w:styleId="a8">
    <w:name w:val="footer"/>
    <w:basedOn w:val="a"/>
    <w:link w:val="a9"/>
    <w:rsid w:val="00573073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a9">
    <w:name w:val="Нижний колонтитул Знак"/>
    <w:basedOn w:val="a0"/>
    <w:link w:val="a8"/>
    <w:rsid w:val="00573073"/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31">
    <w:name w:val="Body Text Indent 3"/>
    <w:basedOn w:val="a"/>
    <w:link w:val="32"/>
    <w:rsid w:val="00573073"/>
    <w:pPr>
      <w:spacing w:line="360" w:lineRule="auto"/>
      <w:ind w:firstLine="567"/>
      <w:jc w:val="both"/>
    </w:pPr>
    <w:rPr>
      <w:rFonts w:ascii="Times Armenian" w:hAnsi="Times Armenian"/>
      <w:sz w:val="20"/>
      <w:szCs w:val="20"/>
    </w:rPr>
  </w:style>
  <w:style w:type="character" w:customStyle="1" w:styleId="32">
    <w:name w:val="Основной текст с отступом 3 Знак"/>
    <w:basedOn w:val="a0"/>
    <w:link w:val="31"/>
    <w:rsid w:val="00573073"/>
    <w:rPr>
      <w:rFonts w:ascii="Times Armenian" w:eastAsia="Times New Roman" w:hAnsi="Times Armenian" w:cs="Times New Roman"/>
      <w:sz w:val="20"/>
      <w:szCs w:val="20"/>
      <w:lang w:val="en-US"/>
    </w:rPr>
  </w:style>
  <w:style w:type="paragraph" w:styleId="21">
    <w:name w:val="Body Text 2"/>
    <w:basedOn w:val="a"/>
    <w:link w:val="22"/>
    <w:rsid w:val="00573073"/>
    <w:pPr>
      <w:tabs>
        <w:tab w:val="left" w:pos="720"/>
      </w:tabs>
      <w:spacing w:line="360" w:lineRule="auto"/>
    </w:pPr>
    <w:rPr>
      <w:rFonts w:ascii="Arial LatArm" w:hAnsi="Arial LatArm"/>
      <w:sz w:val="20"/>
      <w:szCs w:val="20"/>
    </w:rPr>
  </w:style>
  <w:style w:type="character" w:customStyle="1" w:styleId="22">
    <w:name w:val="Основной текст 2 Знак"/>
    <w:basedOn w:val="a0"/>
    <w:link w:val="21"/>
    <w:rsid w:val="00573073"/>
    <w:rPr>
      <w:rFonts w:ascii="Arial LatArm" w:eastAsia="Times New Roman" w:hAnsi="Arial LatArm" w:cs="Times New Roman"/>
      <w:sz w:val="20"/>
      <w:szCs w:val="20"/>
      <w:lang w:val="en-US"/>
    </w:rPr>
  </w:style>
  <w:style w:type="paragraph" w:styleId="23">
    <w:name w:val="Body Text Indent 2"/>
    <w:basedOn w:val="a"/>
    <w:link w:val="24"/>
    <w:rsid w:val="00573073"/>
    <w:pPr>
      <w:spacing w:line="360" w:lineRule="auto"/>
      <w:ind w:firstLine="540"/>
      <w:jc w:val="both"/>
    </w:pPr>
    <w:rPr>
      <w:rFonts w:ascii="Baltica" w:hAnsi="Baltica"/>
      <w:sz w:val="20"/>
      <w:szCs w:val="20"/>
      <w:lang w:val="af-ZA"/>
    </w:rPr>
  </w:style>
  <w:style w:type="character" w:customStyle="1" w:styleId="24">
    <w:name w:val="Основной текст с отступом 2 Знак"/>
    <w:basedOn w:val="a0"/>
    <w:link w:val="23"/>
    <w:rsid w:val="00573073"/>
    <w:rPr>
      <w:rFonts w:ascii="Baltica" w:eastAsia="Times New Roman" w:hAnsi="Baltica" w:cs="Times New Roman"/>
      <w:sz w:val="20"/>
      <w:szCs w:val="20"/>
      <w:lang w:val="af-ZA"/>
    </w:rPr>
  </w:style>
  <w:style w:type="paragraph" w:customStyle="1" w:styleId="Default">
    <w:name w:val="Default"/>
    <w:rsid w:val="00573073"/>
    <w:pPr>
      <w:autoSpaceDE w:val="0"/>
      <w:autoSpaceDN w:val="0"/>
      <w:adjustRightInd w:val="0"/>
      <w:spacing w:after="0" w:line="240" w:lineRule="auto"/>
    </w:pPr>
    <w:rPr>
      <w:rFonts w:ascii="Arial Unicode" w:eastAsia="Times New Roman" w:hAnsi="Arial Unicode" w:cs="Arial Unicode"/>
      <w:color w:val="000000"/>
      <w:sz w:val="24"/>
      <w:szCs w:val="24"/>
      <w:lang w:eastAsia="ru-RU"/>
    </w:rPr>
  </w:style>
  <w:style w:type="paragraph" w:styleId="aa">
    <w:name w:val="Balloon Text"/>
    <w:basedOn w:val="a"/>
    <w:link w:val="ab"/>
    <w:rsid w:val="00573073"/>
    <w:rPr>
      <w:rFonts w:ascii="Tahoma" w:hAnsi="Tahoma"/>
      <w:sz w:val="16"/>
      <w:szCs w:val="16"/>
      <w:lang w:val="x-none" w:eastAsia="x-none"/>
    </w:rPr>
  </w:style>
  <w:style w:type="character" w:customStyle="1" w:styleId="ab">
    <w:name w:val="Текст выноски Знак"/>
    <w:basedOn w:val="a0"/>
    <w:link w:val="aa"/>
    <w:rsid w:val="00573073"/>
    <w:rPr>
      <w:rFonts w:ascii="Tahoma" w:eastAsia="Times New Roman" w:hAnsi="Tahoma" w:cs="Times New Roman"/>
      <w:sz w:val="16"/>
      <w:szCs w:val="16"/>
      <w:lang w:val="x-none" w:eastAsia="x-none"/>
    </w:rPr>
  </w:style>
  <w:style w:type="character" w:styleId="ac">
    <w:name w:val="Hyperlink"/>
    <w:rsid w:val="00573073"/>
    <w:rPr>
      <w:color w:val="0000FF"/>
      <w:u w:val="single"/>
    </w:rPr>
  </w:style>
  <w:style w:type="character" w:customStyle="1" w:styleId="CharChar1">
    <w:name w:val="Char Char1"/>
    <w:locked/>
    <w:rsid w:val="00573073"/>
    <w:rPr>
      <w:rFonts w:ascii="Arial LatArm" w:hAnsi="Arial LatArm"/>
      <w:i/>
      <w:lang w:val="en-AU" w:eastAsia="en-US" w:bidi="ar-SA"/>
    </w:rPr>
  </w:style>
  <w:style w:type="paragraph" w:styleId="ad">
    <w:name w:val="Body Text"/>
    <w:basedOn w:val="a"/>
    <w:link w:val="ae"/>
    <w:rsid w:val="00573073"/>
    <w:pPr>
      <w:spacing w:after="120"/>
    </w:pPr>
  </w:style>
  <w:style w:type="character" w:customStyle="1" w:styleId="ae">
    <w:name w:val="Основной текст Знак"/>
    <w:basedOn w:val="a0"/>
    <w:link w:val="ad"/>
    <w:rsid w:val="00573073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11">
    <w:name w:val="index 1"/>
    <w:basedOn w:val="a"/>
    <w:next w:val="a"/>
    <w:autoRedefine/>
    <w:semiHidden/>
    <w:rsid w:val="00573073"/>
    <w:pPr>
      <w:ind w:left="240" w:hanging="240"/>
    </w:pPr>
  </w:style>
  <w:style w:type="paragraph" w:styleId="af">
    <w:name w:val="header"/>
    <w:basedOn w:val="a"/>
    <w:link w:val="af0"/>
    <w:rsid w:val="00573073"/>
    <w:pPr>
      <w:tabs>
        <w:tab w:val="center" w:pos="4153"/>
        <w:tab w:val="right" w:pos="8306"/>
      </w:tabs>
    </w:pPr>
    <w:rPr>
      <w:sz w:val="20"/>
      <w:szCs w:val="20"/>
      <w:lang w:val="en-AU" w:eastAsia="ru-RU"/>
    </w:rPr>
  </w:style>
  <w:style w:type="character" w:customStyle="1" w:styleId="af0">
    <w:name w:val="Верхний колонтитул Знак"/>
    <w:basedOn w:val="a0"/>
    <w:link w:val="af"/>
    <w:rsid w:val="00573073"/>
    <w:rPr>
      <w:rFonts w:ascii="Times New Roman" w:eastAsia="Times New Roman" w:hAnsi="Times New Roman" w:cs="Times New Roman"/>
      <w:sz w:val="20"/>
      <w:szCs w:val="20"/>
      <w:lang w:val="en-AU" w:eastAsia="ru-RU"/>
    </w:rPr>
  </w:style>
  <w:style w:type="paragraph" w:styleId="33">
    <w:name w:val="Body Text 3"/>
    <w:basedOn w:val="a"/>
    <w:link w:val="34"/>
    <w:rsid w:val="00573073"/>
    <w:pPr>
      <w:jc w:val="both"/>
    </w:pPr>
    <w:rPr>
      <w:rFonts w:ascii="Arial LatArm" w:hAnsi="Arial LatArm"/>
      <w:sz w:val="20"/>
      <w:szCs w:val="20"/>
      <w:lang w:eastAsia="ru-RU"/>
    </w:rPr>
  </w:style>
  <w:style w:type="character" w:customStyle="1" w:styleId="34">
    <w:name w:val="Основной текст 3 Знак"/>
    <w:basedOn w:val="a0"/>
    <w:link w:val="33"/>
    <w:rsid w:val="00573073"/>
    <w:rPr>
      <w:rFonts w:ascii="Arial LatArm" w:eastAsia="Times New Roman" w:hAnsi="Arial LatArm" w:cs="Times New Roman"/>
      <w:sz w:val="20"/>
      <w:szCs w:val="20"/>
      <w:lang w:val="en-US" w:eastAsia="ru-RU"/>
    </w:rPr>
  </w:style>
  <w:style w:type="paragraph" w:styleId="af1">
    <w:name w:val="Title"/>
    <w:basedOn w:val="a"/>
    <w:link w:val="af2"/>
    <w:qFormat/>
    <w:rsid w:val="00573073"/>
    <w:pPr>
      <w:jc w:val="center"/>
    </w:pPr>
    <w:rPr>
      <w:rFonts w:ascii="Arial Armenian" w:hAnsi="Arial Armenian"/>
      <w:szCs w:val="20"/>
    </w:rPr>
  </w:style>
  <w:style w:type="character" w:customStyle="1" w:styleId="af2">
    <w:name w:val="Заголовок Знак"/>
    <w:basedOn w:val="a0"/>
    <w:link w:val="af1"/>
    <w:rsid w:val="00573073"/>
    <w:rPr>
      <w:rFonts w:ascii="Arial Armenian" w:eastAsia="Times New Roman" w:hAnsi="Arial Armenian" w:cs="Times New Roman"/>
      <w:sz w:val="24"/>
      <w:szCs w:val="20"/>
      <w:lang w:val="en-US"/>
    </w:rPr>
  </w:style>
  <w:style w:type="character" w:styleId="af3">
    <w:name w:val="page number"/>
    <w:basedOn w:val="a0"/>
    <w:rsid w:val="00573073"/>
  </w:style>
  <w:style w:type="paragraph" w:styleId="af4">
    <w:name w:val="footnote text"/>
    <w:basedOn w:val="a"/>
    <w:link w:val="af5"/>
    <w:semiHidden/>
    <w:rsid w:val="00573073"/>
    <w:rPr>
      <w:rFonts w:ascii="Times Armenian" w:hAnsi="Times Armenian"/>
      <w:sz w:val="20"/>
      <w:szCs w:val="20"/>
      <w:lang w:val="x-none" w:eastAsia="ru-RU"/>
    </w:rPr>
  </w:style>
  <w:style w:type="character" w:customStyle="1" w:styleId="af5">
    <w:name w:val="Текст сноски Знак"/>
    <w:basedOn w:val="a0"/>
    <w:link w:val="af4"/>
    <w:semiHidden/>
    <w:rsid w:val="00573073"/>
    <w:rPr>
      <w:rFonts w:ascii="Times Armenian" w:eastAsia="Times New Roman" w:hAnsi="Times Armenian" w:cs="Times New Roman"/>
      <w:sz w:val="20"/>
      <w:szCs w:val="20"/>
      <w:lang w:val="x-none" w:eastAsia="ru-RU"/>
    </w:rPr>
  </w:style>
  <w:style w:type="paragraph" w:customStyle="1" w:styleId="CharCharCharCharCharCharCharCharCharCharCharChar">
    <w:name w:val="Char Char Char Char Char Char Char Char Char Char Char Char"/>
    <w:basedOn w:val="a"/>
    <w:rsid w:val="00573073"/>
    <w:pPr>
      <w:spacing w:after="160" w:line="240" w:lineRule="exact"/>
    </w:pPr>
    <w:rPr>
      <w:rFonts w:ascii="Arial" w:hAnsi="Arial" w:cs="Arial"/>
      <w:sz w:val="20"/>
      <w:szCs w:val="20"/>
    </w:rPr>
  </w:style>
  <w:style w:type="paragraph" w:customStyle="1" w:styleId="norm">
    <w:name w:val="norm"/>
    <w:basedOn w:val="a"/>
    <w:rsid w:val="00573073"/>
    <w:pPr>
      <w:spacing w:line="480" w:lineRule="auto"/>
      <w:ind w:firstLine="709"/>
      <w:jc w:val="both"/>
    </w:pPr>
    <w:rPr>
      <w:rFonts w:ascii="Arial Armenian" w:hAnsi="Arial Armenian"/>
      <w:sz w:val="22"/>
      <w:szCs w:val="20"/>
      <w:lang w:eastAsia="ru-RU"/>
    </w:rPr>
  </w:style>
  <w:style w:type="character" w:customStyle="1" w:styleId="normChar">
    <w:name w:val="norm Char"/>
    <w:locked/>
    <w:rsid w:val="00573073"/>
    <w:rPr>
      <w:rFonts w:ascii="Arial Armenian" w:hAnsi="Arial Armenian"/>
      <w:sz w:val="22"/>
      <w:lang w:val="en-US" w:eastAsia="ru-RU" w:bidi="ar-SA"/>
    </w:rPr>
  </w:style>
  <w:style w:type="character" w:customStyle="1" w:styleId="CharCharChar">
    <w:name w:val="Char Char Char"/>
    <w:rsid w:val="00573073"/>
    <w:rPr>
      <w:rFonts w:ascii="Arial LatArm" w:hAnsi="Arial LatArm"/>
      <w:sz w:val="24"/>
      <w:lang w:eastAsia="ru-RU"/>
    </w:rPr>
  </w:style>
  <w:style w:type="character" w:styleId="af6">
    <w:name w:val="Strong"/>
    <w:uiPriority w:val="22"/>
    <w:qFormat/>
    <w:rsid w:val="00573073"/>
    <w:rPr>
      <w:b/>
      <w:bCs/>
    </w:rPr>
  </w:style>
  <w:style w:type="character" w:customStyle="1" w:styleId="CharChar22">
    <w:name w:val="Char Char22"/>
    <w:rsid w:val="00573073"/>
    <w:rPr>
      <w:rFonts w:ascii="Arial Armenian" w:hAnsi="Arial Armenian"/>
      <w:sz w:val="28"/>
      <w:lang w:val="en-US"/>
    </w:rPr>
  </w:style>
  <w:style w:type="character" w:customStyle="1" w:styleId="CharChar20">
    <w:name w:val="Char Char20"/>
    <w:rsid w:val="00573073"/>
    <w:rPr>
      <w:rFonts w:ascii="Times LatArm" w:hAnsi="Times LatArm"/>
      <w:b/>
      <w:sz w:val="28"/>
      <w:lang w:val="en-US"/>
    </w:rPr>
  </w:style>
  <w:style w:type="character" w:customStyle="1" w:styleId="CharChar16">
    <w:name w:val="Char Char16"/>
    <w:rsid w:val="00573073"/>
    <w:rPr>
      <w:rFonts w:ascii="Times Armenian" w:hAnsi="Times Armenian"/>
      <w:b/>
      <w:lang w:val="hy-AM"/>
    </w:rPr>
  </w:style>
  <w:style w:type="character" w:customStyle="1" w:styleId="CharChar15">
    <w:name w:val="Char Char15"/>
    <w:rsid w:val="00573073"/>
    <w:rPr>
      <w:rFonts w:ascii="Times Armenian" w:hAnsi="Times Armenian"/>
      <w:i/>
      <w:lang w:val="nl-NL"/>
    </w:rPr>
  </w:style>
  <w:style w:type="character" w:customStyle="1" w:styleId="CharChar13">
    <w:name w:val="Char Char13"/>
    <w:rsid w:val="00573073"/>
    <w:rPr>
      <w:rFonts w:ascii="Arial Armenian" w:hAnsi="Arial Armenian"/>
      <w:lang w:val="en-US"/>
    </w:rPr>
  </w:style>
  <w:style w:type="character" w:customStyle="1" w:styleId="af7">
    <w:name w:val="Текст примечания Знак"/>
    <w:basedOn w:val="a0"/>
    <w:link w:val="af8"/>
    <w:semiHidden/>
    <w:rsid w:val="00573073"/>
    <w:rPr>
      <w:rFonts w:ascii="Times Armenian" w:eastAsia="Times New Roman" w:hAnsi="Times Armenian" w:cs="Times New Roman"/>
      <w:sz w:val="20"/>
      <w:szCs w:val="20"/>
      <w:lang w:val="en-US" w:eastAsia="ru-RU"/>
    </w:rPr>
  </w:style>
  <w:style w:type="paragraph" w:styleId="af8">
    <w:name w:val="annotation text"/>
    <w:basedOn w:val="a"/>
    <w:link w:val="af7"/>
    <w:semiHidden/>
    <w:rsid w:val="00573073"/>
    <w:rPr>
      <w:rFonts w:ascii="Times Armenian" w:hAnsi="Times Armenian"/>
      <w:sz w:val="20"/>
      <w:szCs w:val="20"/>
      <w:lang w:eastAsia="ru-RU"/>
    </w:rPr>
  </w:style>
  <w:style w:type="character" w:customStyle="1" w:styleId="af9">
    <w:name w:val="Тема примечания Знак"/>
    <w:basedOn w:val="af7"/>
    <w:link w:val="afa"/>
    <w:semiHidden/>
    <w:rsid w:val="00573073"/>
    <w:rPr>
      <w:rFonts w:ascii="Times Armenian" w:eastAsia="Times New Roman" w:hAnsi="Times Armenian" w:cs="Times New Roman"/>
      <w:b/>
      <w:bCs/>
      <w:sz w:val="20"/>
      <w:szCs w:val="20"/>
      <w:lang w:val="en-US" w:eastAsia="ru-RU"/>
    </w:rPr>
  </w:style>
  <w:style w:type="paragraph" w:styleId="afa">
    <w:name w:val="annotation subject"/>
    <w:basedOn w:val="af8"/>
    <w:next w:val="af8"/>
    <w:link w:val="af9"/>
    <w:semiHidden/>
    <w:rsid w:val="00573073"/>
    <w:rPr>
      <w:b/>
      <w:bCs/>
    </w:rPr>
  </w:style>
  <w:style w:type="character" w:customStyle="1" w:styleId="afb">
    <w:name w:val="Текст концевой сноски Знак"/>
    <w:basedOn w:val="a0"/>
    <w:link w:val="afc"/>
    <w:semiHidden/>
    <w:rsid w:val="00573073"/>
    <w:rPr>
      <w:rFonts w:ascii="Times Armenian" w:eastAsia="Times New Roman" w:hAnsi="Times Armenian" w:cs="Times New Roman"/>
      <w:sz w:val="20"/>
      <w:szCs w:val="20"/>
      <w:lang w:val="en-US" w:eastAsia="ru-RU"/>
    </w:rPr>
  </w:style>
  <w:style w:type="paragraph" w:styleId="afc">
    <w:name w:val="endnote text"/>
    <w:basedOn w:val="a"/>
    <w:link w:val="afb"/>
    <w:semiHidden/>
    <w:rsid w:val="00573073"/>
    <w:rPr>
      <w:rFonts w:ascii="Times Armenian" w:hAnsi="Times Armenian"/>
      <w:sz w:val="20"/>
      <w:szCs w:val="20"/>
      <w:lang w:eastAsia="ru-RU"/>
    </w:rPr>
  </w:style>
  <w:style w:type="paragraph" w:styleId="afd">
    <w:name w:val="Document Map"/>
    <w:basedOn w:val="a"/>
    <w:link w:val="afe"/>
    <w:semiHidden/>
    <w:rsid w:val="00573073"/>
    <w:pPr>
      <w:shd w:val="clear" w:color="auto" w:fill="000080"/>
    </w:pPr>
    <w:rPr>
      <w:rFonts w:ascii="Tahoma" w:hAnsi="Tahoma" w:cs="Tahoma"/>
      <w:sz w:val="20"/>
      <w:szCs w:val="20"/>
      <w:lang w:eastAsia="ru-RU"/>
    </w:rPr>
  </w:style>
  <w:style w:type="character" w:customStyle="1" w:styleId="afe">
    <w:name w:val="Схема документа Знак"/>
    <w:basedOn w:val="a0"/>
    <w:link w:val="afd"/>
    <w:semiHidden/>
    <w:rsid w:val="00573073"/>
    <w:rPr>
      <w:rFonts w:ascii="Tahoma" w:eastAsia="Times New Roman" w:hAnsi="Tahoma" w:cs="Tahoma"/>
      <w:sz w:val="20"/>
      <w:szCs w:val="20"/>
      <w:shd w:val="clear" w:color="auto" w:fill="000080"/>
      <w:lang w:val="en-US" w:eastAsia="ru-RU"/>
    </w:rPr>
  </w:style>
  <w:style w:type="paragraph" w:customStyle="1" w:styleId="Char1">
    <w:name w:val="Char1"/>
    <w:basedOn w:val="a"/>
    <w:rsid w:val="00573073"/>
    <w:pPr>
      <w:spacing w:after="160" w:line="240" w:lineRule="exact"/>
    </w:pPr>
    <w:rPr>
      <w:rFonts w:ascii="Verdana" w:hAnsi="Verdana"/>
      <w:sz w:val="20"/>
      <w:szCs w:val="20"/>
    </w:rPr>
  </w:style>
  <w:style w:type="paragraph" w:customStyle="1" w:styleId="Style2">
    <w:name w:val="Style2"/>
    <w:basedOn w:val="a"/>
    <w:rsid w:val="00573073"/>
    <w:pPr>
      <w:jc w:val="center"/>
    </w:pPr>
    <w:rPr>
      <w:rFonts w:ascii="Arial Armenian" w:hAnsi="Arial Armenian"/>
      <w:w w:val="90"/>
      <w:sz w:val="22"/>
      <w:szCs w:val="20"/>
      <w:lang w:eastAsia="ru-RU"/>
    </w:rPr>
  </w:style>
  <w:style w:type="character" w:customStyle="1" w:styleId="CharChar23">
    <w:name w:val="Char Char23"/>
    <w:rsid w:val="00573073"/>
    <w:rPr>
      <w:rFonts w:ascii="Arial Armenian" w:hAnsi="Arial Armenian"/>
      <w:sz w:val="28"/>
      <w:lang w:val="en-US" w:eastAsia="ru-RU" w:bidi="ar-SA"/>
    </w:rPr>
  </w:style>
  <w:style w:type="character" w:customStyle="1" w:styleId="CharChar21">
    <w:name w:val="Char Char21"/>
    <w:rsid w:val="00573073"/>
    <w:rPr>
      <w:rFonts w:ascii="Arial LatArm" w:hAnsi="Arial LatArm"/>
      <w:b/>
      <w:color w:val="0000FF"/>
      <w:lang w:val="en-US" w:eastAsia="ru-RU" w:bidi="ar-SA"/>
    </w:rPr>
  </w:style>
  <w:style w:type="character" w:customStyle="1" w:styleId="CharChar25">
    <w:name w:val="Char Char25"/>
    <w:rsid w:val="00573073"/>
    <w:rPr>
      <w:rFonts w:ascii="Arial Armenian" w:hAnsi="Arial Armenian"/>
      <w:sz w:val="28"/>
      <w:lang w:val="en-US" w:eastAsia="ru-RU" w:bidi="ar-SA"/>
    </w:rPr>
  </w:style>
  <w:style w:type="character" w:customStyle="1" w:styleId="CharChar24">
    <w:name w:val="Char Char24"/>
    <w:rsid w:val="00573073"/>
    <w:rPr>
      <w:rFonts w:ascii="Arial LatArm" w:hAnsi="Arial LatArm"/>
      <w:b/>
      <w:color w:val="0000FF"/>
      <w:lang w:val="en-US" w:eastAsia="ru-RU" w:bidi="ar-SA"/>
    </w:rPr>
  </w:style>
  <w:style w:type="paragraph" w:styleId="aff">
    <w:name w:val="Block Text"/>
    <w:basedOn w:val="a"/>
    <w:rsid w:val="00573073"/>
    <w:pPr>
      <w:overflowPunct w:val="0"/>
      <w:autoSpaceDE w:val="0"/>
      <w:autoSpaceDN w:val="0"/>
      <w:adjustRightInd w:val="0"/>
      <w:ind w:left="4500" w:right="98"/>
      <w:jc w:val="right"/>
      <w:textAlignment w:val="baseline"/>
    </w:pPr>
    <w:rPr>
      <w:rFonts w:ascii="Arial Armenian" w:hAnsi="Arial Armenian"/>
      <w:sz w:val="28"/>
      <w:szCs w:val="20"/>
      <w:lang w:val="es-ES"/>
    </w:rPr>
  </w:style>
  <w:style w:type="paragraph" w:customStyle="1" w:styleId="BodyTextIndent22">
    <w:name w:val="Body Text Indent 2+2"/>
    <w:basedOn w:val="a"/>
    <w:next w:val="a"/>
    <w:rsid w:val="00573073"/>
    <w:pPr>
      <w:autoSpaceDE w:val="0"/>
      <w:autoSpaceDN w:val="0"/>
      <w:adjustRightInd w:val="0"/>
    </w:pPr>
    <w:rPr>
      <w:rFonts w:ascii="Times Armenian" w:hAnsi="Times Armenian"/>
      <w:lang w:val="ru-RU" w:eastAsia="ru-RU"/>
    </w:rPr>
  </w:style>
  <w:style w:type="paragraph" w:customStyle="1" w:styleId="Normal2">
    <w:name w:val="Normal+2"/>
    <w:basedOn w:val="a"/>
    <w:next w:val="a"/>
    <w:rsid w:val="00573073"/>
    <w:pPr>
      <w:autoSpaceDE w:val="0"/>
      <w:autoSpaceDN w:val="0"/>
      <w:adjustRightInd w:val="0"/>
    </w:pPr>
    <w:rPr>
      <w:rFonts w:ascii="Times Armenian" w:hAnsi="Times Armenian"/>
      <w:lang w:val="ru-RU" w:eastAsia="ru-RU"/>
    </w:rPr>
  </w:style>
  <w:style w:type="paragraph" w:customStyle="1" w:styleId="CharCharCharChar">
    <w:name w:val="Знак Знак Знак Char Char Char Char Знак Знак Знак"/>
    <w:basedOn w:val="a"/>
    <w:rsid w:val="00573073"/>
    <w:pPr>
      <w:widowControl w:val="0"/>
      <w:bidi/>
      <w:adjustRightInd w:val="0"/>
      <w:spacing w:after="160" w:line="240" w:lineRule="exact"/>
    </w:pPr>
    <w:rPr>
      <w:sz w:val="20"/>
      <w:szCs w:val="20"/>
      <w:lang w:val="en-GB" w:eastAsia="ru-RU" w:bidi="he-IL"/>
    </w:rPr>
  </w:style>
  <w:style w:type="paragraph" w:customStyle="1" w:styleId="xl63">
    <w:name w:val="xl63"/>
    <w:basedOn w:val="a"/>
    <w:rsid w:val="0057307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4">
    <w:name w:val="xl64"/>
    <w:basedOn w:val="a"/>
    <w:rsid w:val="0057307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5">
    <w:name w:val="xl65"/>
    <w:basedOn w:val="a"/>
    <w:rsid w:val="0057307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8"/>
      <w:szCs w:val="18"/>
    </w:rPr>
  </w:style>
  <w:style w:type="paragraph" w:customStyle="1" w:styleId="xl66">
    <w:name w:val="xl66"/>
    <w:basedOn w:val="a"/>
    <w:rsid w:val="0057307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Armenian" w:eastAsia="Arial Unicode MS" w:hAnsi="Times Armenian" w:cs="Arial Unicode MS"/>
      <w:b/>
      <w:bCs/>
      <w:i/>
      <w:iCs/>
      <w:sz w:val="16"/>
      <w:szCs w:val="16"/>
    </w:rPr>
  </w:style>
  <w:style w:type="paragraph" w:customStyle="1" w:styleId="xl67">
    <w:name w:val="xl67"/>
    <w:basedOn w:val="a"/>
    <w:rsid w:val="0057307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8">
    <w:name w:val="xl68"/>
    <w:basedOn w:val="a"/>
    <w:rsid w:val="00573073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69">
    <w:name w:val="xl69"/>
    <w:basedOn w:val="a"/>
    <w:rsid w:val="00573073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0">
    <w:name w:val="xl70"/>
    <w:basedOn w:val="a"/>
    <w:rsid w:val="0057307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1">
    <w:name w:val="xl71"/>
    <w:basedOn w:val="a"/>
    <w:rsid w:val="0057307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xl72">
    <w:name w:val="xl72"/>
    <w:basedOn w:val="a"/>
    <w:rsid w:val="0057307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font5">
    <w:name w:val="font5"/>
    <w:basedOn w:val="a"/>
    <w:rsid w:val="00573073"/>
    <w:pPr>
      <w:spacing w:before="100" w:beforeAutospacing="1" w:after="100" w:afterAutospacing="1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font6">
    <w:name w:val="font6"/>
    <w:basedOn w:val="a"/>
    <w:rsid w:val="00573073"/>
    <w:pPr>
      <w:spacing w:before="100" w:beforeAutospacing="1" w:after="100" w:afterAutospacing="1"/>
    </w:pPr>
    <w:rPr>
      <w:rFonts w:ascii="Times Armenian" w:eastAsia="Arial Unicode MS" w:hAnsi="Times Armenian" w:cs="Arial Unicode MS"/>
      <w:i/>
      <w:iCs/>
      <w:sz w:val="16"/>
      <w:szCs w:val="16"/>
    </w:rPr>
  </w:style>
  <w:style w:type="paragraph" w:customStyle="1" w:styleId="font7">
    <w:name w:val="font7"/>
    <w:basedOn w:val="a"/>
    <w:rsid w:val="00573073"/>
    <w:pPr>
      <w:spacing w:before="100" w:beforeAutospacing="1" w:after="100" w:afterAutospacing="1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8">
    <w:name w:val="font8"/>
    <w:basedOn w:val="a"/>
    <w:rsid w:val="00573073"/>
    <w:pPr>
      <w:spacing w:before="100" w:beforeAutospacing="1" w:after="100" w:afterAutospacing="1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9">
    <w:name w:val="font9"/>
    <w:basedOn w:val="a"/>
    <w:rsid w:val="00573073"/>
    <w:pPr>
      <w:spacing w:before="100" w:beforeAutospacing="1" w:after="100" w:afterAutospacing="1"/>
    </w:pPr>
    <w:rPr>
      <w:rFonts w:ascii="Times LatRus" w:eastAsia="Arial Unicode MS" w:hAnsi="Times LatRus" w:cs="Arial Unicode MS"/>
      <w:i/>
      <w:iCs/>
      <w:sz w:val="16"/>
      <w:szCs w:val="16"/>
    </w:rPr>
  </w:style>
  <w:style w:type="paragraph" w:customStyle="1" w:styleId="font10">
    <w:name w:val="font10"/>
    <w:basedOn w:val="a"/>
    <w:rsid w:val="00573073"/>
    <w:pPr>
      <w:spacing w:before="100" w:beforeAutospacing="1" w:after="100" w:afterAutospacing="1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11">
    <w:name w:val="font11"/>
    <w:basedOn w:val="a"/>
    <w:rsid w:val="00573073"/>
    <w:pPr>
      <w:spacing w:before="100" w:beforeAutospacing="1" w:after="100" w:afterAutospacing="1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12">
    <w:name w:val="font12"/>
    <w:basedOn w:val="a"/>
    <w:rsid w:val="00573073"/>
    <w:pPr>
      <w:spacing w:before="100" w:beforeAutospacing="1" w:after="100" w:afterAutospacing="1"/>
    </w:pPr>
    <w:rPr>
      <w:rFonts w:eastAsia="Arial Unicode MS"/>
      <w:sz w:val="16"/>
      <w:szCs w:val="16"/>
    </w:rPr>
  </w:style>
  <w:style w:type="paragraph" w:customStyle="1" w:styleId="font13">
    <w:name w:val="font13"/>
    <w:basedOn w:val="a"/>
    <w:rsid w:val="00573073"/>
    <w:pPr>
      <w:spacing w:before="100" w:beforeAutospacing="1" w:after="100" w:afterAutospacing="1"/>
    </w:pPr>
    <w:rPr>
      <w:rFonts w:ascii="Times Armenian" w:eastAsia="Arial Unicode MS" w:hAnsi="Times Armenian" w:cs="Arial Unicode MS"/>
      <w:color w:val="000000"/>
      <w:sz w:val="20"/>
      <w:szCs w:val="20"/>
    </w:rPr>
  </w:style>
  <w:style w:type="paragraph" w:customStyle="1" w:styleId="xl73">
    <w:name w:val="xl73"/>
    <w:basedOn w:val="a"/>
    <w:rsid w:val="00573073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4">
    <w:name w:val="xl74"/>
    <w:basedOn w:val="a"/>
    <w:rsid w:val="0057307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5">
    <w:name w:val="xl75"/>
    <w:basedOn w:val="a"/>
    <w:rsid w:val="0057307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110">
    <w:name w:val="Указатель 11"/>
    <w:basedOn w:val="a"/>
    <w:rsid w:val="00573073"/>
    <w:pPr>
      <w:suppressAutoHyphens/>
      <w:spacing w:line="100" w:lineRule="atLeast"/>
      <w:ind w:left="240" w:hanging="240"/>
    </w:pPr>
    <w:rPr>
      <w:rFonts w:ascii="Times Armenian" w:hAnsi="Times Armenian"/>
      <w:kern w:val="1"/>
      <w:sz w:val="16"/>
      <w:szCs w:val="16"/>
      <w:lang w:eastAsia="ar-SA"/>
    </w:rPr>
  </w:style>
  <w:style w:type="paragraph" w:customStyle="1" w:styleId="12">
    <w:name w:val="Указатель1"/>
    <w:basedOn w:val="a"/>
    <w:rsid w:val="00573073"/>
    <w:pPr>
      <w:suppressAutoHyphens/>
      <w:spacing w:line="100" w:lineRule="atLeast"/>
    </w:pPr>
    <w:rPr>
      <w:kern w:val="1"/>
      <w:sz w:val="20"/>
      <w:szCs w:val="20"/>
      <w:lang w:val="en-AU" w:eastAsia="ar-SA"/>
    </w:rPr>
  </w:style>
  <w:style w:type="character" w:styleId="aff0">
    <w:name w:val="FollowedHyperlink"/>
    <w:rsid w:val="00573073"/>
    <w:rPr>
      <w:color w:val="800080"/>
      <w:u w:val="single"/>
    </w:rPr>
  </w:style>
  <w:style w:type="character" w:customStyle="1" w:styleId="CharCharCharChar1">
    <w:name w:val="Char Char Char Char1"/>
    <w:aliases w:val=" Char Char Char Char Char Char"/>
    <w:rsid w:val="00573073"/>
    <w:rPr>
      <w:rFonts w:ascii="Arial LatArm" w:hAnsi="Arial LatArm"/>
      <w:sz w:val="24"/>
      <w:lang w:val="en-US" w:eastAsia="ru-RU" w:bidi="ar-SA"/>
    </w:rPr>
  </w:style>
  <w:style w:type="character" w:customStyle="1" w:styleId="CharChar">
    <w:name w:val="Char Char"/>
    <w:locked/>
    <w:rsid w:val="00573073"/>
    <w:rPr>
      <w:lang w:val="en-US" w:eastAsia="en-US" w:bidi="ar-SA"/>
    </w:rPr>
  </w:style>
  <w:style w:type="character" w:styleId="aff1">
    <w:name w:val="Emphasis"/>
    <w:qFormat/>
    <w:rsid w:val="00573073"/>
    <w:rPr>
      <w:i/>
      <w:iCs/>
    </w:rPr>
  </w:style>
  <w:style w:type="character" w:customStyle="1" w:styleId="ng-binding">
    <w:name w:val="ng-binding"/>
    <w:basedOn w:val="a0"/>
    <w:rsid w:val="00573073"/>
  </w:style>
  <w:style w:type="character" w:customStyle="1" w:styleId="ezkurwreuab5ozgtqnkl">
    <w:name w:val="ezkurwreuab5ozgtqnkl"/>
    <w:basedOn w:val="a0"/>
    <w:rsid w:val="00573073"/>
  </w:style>
  <w:style w:type="paragraph" w:customStyle="1" w:styleId="Char">
    <w:name w:val="Char"/>
    <w:basedOn w:val="a"/>
    <w:semiHidden/>
    <w:rsid w:val="00EC1051"/>
    <w:pPr>
      <w:spacing w:after="160" w:line="360" w:lineRule="auto"/>
      <w:ind w:firstLine="709"/>
      <w:jc w:val="both"/>
    </w:pPr>
    <w:rPr>
      <w:rFonts w:ascii="Arial AMU" w:hAnsi="Arial AMU" w:cs="Arial"/>
      <w:sz w:val="22"/>
      <w:szCs w:val="20"/>
    </w:rPr>
  </w:style>
  <w:style w:type="paragraph" w:styleId="aff2">
    <w:name w:val="index heading"/>
    <w:basedOn w:val="a"/>
    <w:next w:val="11"/>
    <w:semiHidden/>
    <w:rsid w:val="00EC1051"/>
    <w:rPr>
      <w:sz w:val="20"/>
      <w:szCs w:val="20"/>
      <w:lang w:val="en-AU" w:eastAsia="ru-RU"/>
    </w:rPr>
  </w:style>
  <w:style w:type="character" w:styleId="aff3">
    <w:name w:val="footnote reference"/>
    <w:semiHidden/>
    <w:rsid w:val="00EC1051"/>
    <w:rPr>
      <w:vertAlign w:val="superscript"/>
    </w:rPr>
  </w:style>
  <w:style w:type="character" w:styleId="aff4">
    <w:name w:val="annotation reference"/>
    <w:semiHidden/>
    <w:rsid w:val="00EC1051"/>
    <w:rPr>
      <w:sz w:val="16"/>
      <w:szCs w:val="16"/>
    </w:rPr>
  </w:style>
  <w:style w:type="character" w:styleId="aff5">
    <w:name w:val="endnote reference"/>
    <w:semiHidden/>
    <w:rsid w:val="00EC1051"/>
    <w:rPr>
      <w:vertAlign w:val="superscript"/>
    </w:rPr>
  </w:style>
  <w:style w:type="paragraph" w:styleId="aff6">
    <w:name w:val="Revision"/>
    <w:hidden/>
    <w:semiHidden/>
    <w:rsid w:val="00EC1051"/>
    <w:pPr>
      <w:spacing w:after="0" w:line="240" w:lineRule="auto"/>
    </w:pPr>
    <w:rPr>
      <w:rFonts w:ascii="Times Armenian" w:eastAsia="Times New Roman" w:hAnsi="Times Armenian" w:cs="Times New Roman"/>
      <w:sz w:val="24"/>
      <w:szCs w:val="20"/>
      <w:lang w:val="en-US" w:eastAsia="ru-RU"/>
    </w:rPr>
  </w:style>
  <w:style w:type="table" w:styleId="aff7">
    <w:name w:val="Table Grid"/>
    <w:basedOn w:val="a1"/>
    <w:uiPriority w:val="39"/>
    <w:rsid w:val="00EC105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3CharCharChar">
    <w:name w:val="Char3 Char Char Char"/>
    <w:basedOn w:val="a"/>
    <w:next w:val="a"/>
    <w:semiHidden/>
    <w:rsid w:val="00EC1051"/>
    <w:pPr>
      <w:spacing w:after="160" w:line="240" w:lineRule="exact"/>
      <w:jc w:val="both"/>
    </w:pPr>
    <w:rPr>
      <w:rFonts w:ascii="Arial" w:hAnsi="Arial" w:cs="Arial"/>
      <w:b/>
      <w:sz w:val="20"/>
      <w:szCs w:val="20"/>
      <w:lang w:val="en-GB"/>
    </w:rPr>
  </w:style>
  <w:style w:type="character" w:customStyle="1" w:styleId="UnresolvedMention1">
    <w:name w:val="Unresolved Mention1"/>
    <w:uiPriority w:val="99"/>
    <w:semiHidden/>
    <w:unhideWhenUsed/>
    <w:rsid w:val="00EC105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7334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55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emf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446</TotalTime>
  <Pages>1</Pages>
  <Words>13266</Words>
  <Characters>75618</Characters>
  <Application>Microsoft Office Word</Application>
  <DocSecurity>0</DocSecurity>
  <Lines>630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88707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Учетная запись Майкрософт</dc:creator>
  <cp:keywords/>
  <dc:description/>
  <cp:lastModifiedBy>RePack by Diakov</cp:lastModifiedBy>
  <cp:revision>40</cp:revision>
  <dcterms:created xsi:type="dcterms:W3CDTF">2024-11-30T19:28:00Z</dcterms:created>
  <dcterms:modified xsi:type="dcterms:W3CDTF">2024-12-19T07:41:00Z</dcterms:modified>
</cp:coreProperties>
</file>